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A3F" w:rsidRDefault="001340F9">
      <w:pPr>
        <w:rPr>
          <w:noProof/>
        </w:rPr>
      </w:pPr>
      <w:r>
        <w:rPr>
          <w:noProof/>
          <w:lang w:val="en-GB" w:eastAsia="en-GB"/>
        </w:rPr>
        <mc:AlternateContent>
          <mc:Choice Requires="wps">
            <w:drawing>
              <wp:anchor distT="0" distB="0" distL="114300" distR="114300" simplePos="0" relativeHeight="251693297" behindDoc="0" locked="0" layoutInCell="1" allowOverlap="1" wp14:anchorId="4CBF9BEA" wp14:editId="6DCD34C0">
                <wp:simplePos x="0" y="0"/>
                <wp:positionH relativeFrom="column">
                  <wp:posOffset>3568465</wp:posOffset>
                </wp:positionH>
                <wp:positionV relativeFrom="paragraph">
                  <wp:posOffset>2695175</wp:posOffset>
                </wp:positionV>
                <wp:extent cx="2959100" cy="2120793"/>
                <wp:effectExtent l="0" t="0" r="12700" b="13335"/>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0" cy="2120793"/>
                        </a:xfrm>
                        <a:prstGeom prst="rect">
                          <a:avLst/>
                        </a:prstGeom>
                        <a:solidFill>
                          <a:schemeClr val="lt1"/>
                        </a:solidFill>
                        <a:ln w="6350">
                          <a:solidFill>
                            <a:prstClr val="black"/>
                          </a:solidFill>
                        </a:ln>
                      </wps:spPr>
                      <wps:txbx>
                        <w:txbxContent>
                          <w:p w:rsidR="00A74E0B" w:rsidRPr="004D53DC" w:rsidRDefault="004D53DC" w:rsidP="00EC3285">
                            <w:pPr>
                              <w:rPr>
                                <w:rFonts w:ascii="Calibri" w:hAnsi="Calibri" w:cs="Calibri"/>
                                <w:lang w:val="en-GB"/>
                              </w:rPr>
                            </w:pPr>
                            <w:r w:rsidRPr="004D53DC">
                              <w:rPr>
                                <w:rFonts w:ascii="Calibri" w:hAnsi="Calibri" w:cs="Calibri"/>
                                <w:lang w:val="en-GB"/>
                              </w:rPr>
                              <w:t>Staff Update:</w:t>
                            </w:r>
                          </w:p>
                          <w:p w:rsidR="00A74E0B" w:rsidRPr="004D53DC" w:rsidRDefault="004D53DC" w:rsidP="00EC3285">
                            <w:pPr>
                              <w:rPr>
                                <w:rFonts w:ascii="Calibri" w:hAnsi="Calibri" w:cs="Calibri"/>
                                <w:lang w:val="en-GB"/>
                              </w:rPr>
                            </w:pPr>
                            <w:r w:rsidRPr="004D53DC">
                              <w:rPr>
                                <w:rFonts w:ascii="Calibri" w:hAnsi="Calibri" w:cs="Calibri"/>
                                <w:lang w:val="en-GB"/>
                              </w:rPr>
                              <w:t xml:space="preserve">In May Dr </w:t>
                            </w:r>
                            <w:proofErr w:type="spellStart"/>
                            <w:r w:rsidRPr="004D53DC">
                              <w:rPr>
                                <w:rFonts w:ascii="Calibri" w:hAnsi="Calibri" w:cs="Calibri"/>
                                <w:lang w:val="en-GB"/>
                              </w:rPr>
                              <w:t>AuYeung</w:t>
                            </w:r>
                            <w:proofErr w:type="spellEnd"/>
                            <w:r w:rsidRPr="004D53DC">
                              <w:rPr>
                                <w:rFonts w:ascii="Calibri" w:hAnsi="Calibri" w:cs="Calibri"/>
                                <w:lang w:val="en-GB"/>
                              </w:rPr>
                              <w:t xml:space="preserve"> left to take maternity leave; she hopes to return towards the middle of December.  Sadly Dr Harrison left in May to take up a GP Partnership elsewhere in the city</w:t>
                            </w:r>
                            <w:r>
                              <w:rPr>
                                <w:rFonts w:ascii="Calibri" w:hAnsi="Calibri" w:cs="Calibri"/>
                                <w:lang w:val="en-GB"/>
                              </w:rPr>
                              <w:t xml:space="preserve"> with her husband.  </w:t>
                            </w:r>
                            <w:r w:rsidR="001340F9">
                              <w:rPr>
                                <w:rFonts w:ascii="Calibri" w:hAnsi="Calibri" w:cs="Calibri"/>
                                <w:lang w:val="en-GB"/>
                              </w:rPr>
                              <w:t xml:space="preserve">We have a new GP joining us in September Dr Katie </w:t>
                            </w:r>
                            <w:proofErr w:type="spellStart"/>
                            <w:r w:rsidR="001340F9">
                              <w:rPr>
                                <w:rFonts w:ascii="Calibri" w:hAnsi="Calibri" w:cs="Calibri"/>
                                <w:lang w:val="en-GB"/>
                              </w:rPr>
                              <w:t>Horder</w:t>
                            </w:r>
                            <w:proofErr w:type="spellEnd"/>
                            <w:r w:rsidR="001340F9">
                              <w:rPr>
                                <w:rFonts w:ascii="Calibri" w:hAnsi="Calibri" w:cs="Calibri"/>
                                <w:lang w:val="en-GB"/>
                              </w:rPr>
                              <w:t>.</w:t>
                            </w:r>
                            <w:r>
                              <w:rPr>
                                <w:rFonts w:ascii="Calibri" w:hAnsi="Calibri" w:cs="Calibri"/>
                                <w:lang w:val="en-GB"/>
                              </w:rPr>
                              <w:t xml:space="preserve"> </w:t>
                            </w:r>
                          </w:p>
                          <w:p w:rsidR="00A74E0B" w:rsidRDefault="00A0393A" w:rsidP="00EC3285">
                            <w:pPr>
                              <w:rPr>
                                <w:rFonts w:cstheme="minorHAnsi"/>
                              </w:rPr>
                            </w:pPr>
                          </w:p>
                          <w:p w:rsidR="00A74E0B" w:rsidRPr="00210B0D" w:rsidRDefault="00A0393A" w:rsidP="00EC3285">
                            <w:pPr>
                              <w:rPr>
                                <w:rFonts w:cstheme="minorHAnsi"/>
                              </w:rPr>
                            </w:pPr>
                          </w:p>
                          <w:p w:rsidR="00A74E0B" w:rsidRPr="00210B0D" w:rsidRDefault="00A0393A" w:rsidP="00EC3285">
                            <w:pPr>
                              <w:rPr>
                                <w:lang w:val="en-GB"/>
                              </w:rPr>
                            </w:pPr>
                          </w:p>
                          <w:p w:rsidR="00A74E0B" w:rsidRPr="00EC3285" w:rsidRDefault="00A03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81pt;margin-top:212.2pt;width:233pt;height:167pt;z-index:251693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" fillcolor="white [3201]" strokeweight=".5pt">
                <v:path arrowok="t"/>
                <v:textbox>
                  <w:txbxContent>
                    <w:p w:rsidR="00A74E0B" w:rsidRPr="004D53DC" w:rsidRDefault="004D53DC" w:rsidP="00EC3285">
                      <w:pPr>
                        <w:rPr>
                          <w:rFonts w:ascii="Calibri" w:hAnsi="Calibri" w:cs="Calibri"/>
                          <w:lang w:val="en-GB"/>
                        </w:rPr>
                      </w:pPr>
                      <w:r w:rsidRPr="004D53DC">
                        <w:rPr>
                          <w:rFonts w:ascii="Calibri" w:hAnsi="Calibri" w:cs="Calibri"/>
                          <w:lang w:val="en-GB"/>
                        </w:rPr>
                        <w:t>Staff Update:</w:t>
                      </w:r>
                    </w:p>
                    <w:p w:rsidR="00A74E0B" w:rsidRPr="004D53DC" w:rsidRDefault="004D53DC" w:rsidP="00EC3285">
                      <w:pPr>
                        <w:rPr>
                          <w:rFonts w:ascii="Calibri" w:hAnsi="Calibri" w:cs="Calibri"/>
                          <w:lang w:val="en-GB"/>
                        </w:rPr>
                      </w:pPr>
                      <w:r w:rsidRPr="004D53DC">
                        <w:rPr>
                          <w:rFonts w:ascii="Calibri" w:hAnsi="Calibri" w:cs="Calibri"/>
                          <w:lang w:val="en-GB"/>
                        </w:rPr>
                        <w:t xml:space="preserve">In May Dr </w:t>
                      </w:r>
                      <w:proofErr w:type="spellStart"/>
                      <w:r w:rsidRPr="004D53DC">
                        <w:rPr>
                          <w:rFonts w:ascii="Calibri" w:hAnsi="Calibri" w:cs="Calibri"/>
                          <w:lang w:val="en-GB"/>
                        </w:rPr>
                        <w:t>AuYeung</w:t>
                      </w:r>
                      <w:proofErr w:type="spellEnd"/>
                      <w:r w:rsidRPr="004D53DC">
                        <w:rPr>
                          <w:rFonts w:ascii="Calibri" w:hAnsi="Calibri" w:cs="Calibri"/>
                          <w:lang w:val="en-GB"/>
                        </w:rPr>
                        <w:t xml:space="preserve"> left to take maternity leave; she hopes to return towards the middle of December.  Sadly Dr Harrison left in May to take up a GP Partnership elsewhere in the city</w:t>
                      </w:r>
                      <w:r>
                        <w:rPr>
                          <w:rFonts w:ascii="Calibri" w:hAnsi="Calibri" w:cs="Calibri"/>
                          <w:lang w:val="en-GB"/>
                        </w:rPr>
                        <w:t xml:space="preserve"> with her husband.  </w:t>
                      </w:r>
                      <w:r w:rsidR="001340F9">
                        <w:rPr>
                          <w:rFonts w:ascii="Calibri" w:hAnsi="Calibri" w:cs="Calibri"/>
                          <w:lang w:val="en-GB"/>
                        </w:rPr>
                        <w:t xml:space="preserve">We have a new GP joining us in September Dr Katie </w:t>
                      </w:r>
                      <w:proofErr w:type="spellStart"/>
                      <w:r w:rsidR="001340F9">
                        <w:rPr>
                          <w:rFonts w:ascii="Calibri" w:hAnsi="Calibri" w:cs="Calibri"/>
                          <w:lang w:val="en-GB"/>
                        </w:rPr>
                        <w:t>Horder</w:t>
                      </w:r>
                      <w:proofErr w:type="spellEnd"/>
                      <w:r w:rsidR="001340F9">
                        <w:rPr>
                          <w:rFonts w:ascii="Calibri" w:hAnsi="Calibri" w:cs="Calibri"/>
                          <w:lang w:val="en-GB"/>
                        </w:rPr>
                        <w:t>.</w:t>
                      </w:r>
                      <w:r>
                        <w:rPr>
                          <w:rFonts w:ascii="Calibri" w:hAnsi="Calibri" w:cs="Calibri"/>
                          <w:lang w:val="en-GB"/>
                        </w:rPr>
                        <w:t xml:space="preserve"> </w:t>
                      </w:r>
                    </w:p>
                    <w:p w:rsidR="00A74E0B" w:rsidRDefault="00A0393A" w:rsidP="00EC3285">
                      <w:pPr>
                        <w:rPr>
                          <w:rFonts w:cstheme="minorHAnsi"/>
                        </w:rPr>
                      </w:pPr>
                    </w:p>
                    <w:p w:rsidR="00A74E0B" w:rsidRPr="00210B0D" w:rsidRDefault="00A0393A" w:rsidP="00EC3285">
                      <w:pPr>
                        <w:rPr>
                          <w:rFonts w:cstheme="minorHAnsi"/>
                        </w:rPr>
                      </w:pPr>
                    </w:p>
                    <w:p w:rsidR="00A74E0B" w:rsidRPr="00210B0D" w:rsidRDefault="00A0393A" w:rsidP="00EC3285">
                      <w:pPr>
                        <w:rPr>
                          <w:lang w:val="en-GB"/>
                        </w:rPr>
                      </w:pPr>
                    </w:p>
                    <w:p w:rsidR="00A74E0B" w:rsidRPr="00EC3285" w:rsidRDefault="00A0393A"/>
                  </w:txbxContent>
                </v:textbox>
              </v:shape>
            </w:pict>
          </mc:Fallback>
        </mc:AlternateContent>
      </w:r>
      <w:r>
        <w:rPr>
          <w:noProof/>
          <w:lang w:val="en-GB" w:eastAsia="en-GB"/>
        </w:rPr>
        <mc:AlternateContent>
          <mc:Choice Requires="wps">
            <w:drawing>
              <wp:anchor distT="0" distB="0" distL="114300" distR="114300" simplePos="0" relativeHeight="251677937" behindDoc="0" locked="0" layoutInCell="1" allowOverlap="1" wp14:anchorId="50576D43" wp14:editId="4507886B">
                <wp:simplePos x="0" y="0"/>
                <wp:positionH relativeFrom="column">
                  <wp:posOffset>3606800</wp:posOffset>
                </wp:positionH>
                <wp:positionV relativeFrom="paragraph">
                  <wp:posOffset>20955</wp:posOffset>
                </wp:positionV>
                <wp:extent cx="3020060" cy="2512060"/>
                <wp:effectExtent l="0" t="0" r="0" b="2540"/>
                <wp:wrapSquare wrapText="bothSides"/>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0060" cy="25120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A74E0B" w:rsidRPr="00EC3285" w:rsidRDefault="00334B3F">
                            <w:pPr>
                              <w:rPr>
                                <w:b/>
                                <w:bCs/>
                                <w:color w:val="000000" w:themeColor="text1"/>
                              </w:rPr>
                            </w:pPr>
                            <w:r w:rsidRPr="00EC3285">
                              <w:rPr>
                                <w:b/>
                                <w:bCs/>
                                <w:color w:val="000000" w:themeColor="text1"/>
                              </w:rPr>
                              <w:t>Contents:</w:t>
                            </w:r>
                          </w:p>
                          <w:p w:rsidR="00A74E0B" w:rsidRPr="00EC3285" w:rsidRDefault="00334B3F">
                            <w:pPr>
                              <w:rPr>
                                <w:color w:val="000000" w:themeColor="text1"/>
                              </w:rPr>
                            </w:pPr>
                            <w:r>
                              <w:rPr>
                                <w:color w:val="000000" w:themeColor="text1"/>
                              </w:rPr>
                              <w:t>Coming &amp; Going</w:t>
                            </w:r>
                          </w:p>
                          <w:p w:rsidR="00A74E0B" w:rsidRPr="00EC3285" w:rsidRDefault="001340F9">
                            <w:pPr>
                              <w:rPr>
                                <w:color w:val="000000" w:themeColor="text1"/>
                              </w:rPr>
                            </w:pPr>
                            <w:r>
                              <w:rPr>
                                <w:color w:val="000000" w:themeColor="text1"/>
                              </w:rPr>
                              <w:t>Diabetic Eye Screening</w:t>
                            </w:r>
                          </w:p>
                          <w:p w:rsidR="00A74E0B" w:rsidRDefault="001340F9">
                            <w:pPr>
                              <w:rPr>
                                <w:color w:val="000000" w:themeColor="text1"/>
                              </w:rPr>
                            </w:pPr>
                            <w:r>
                              <w:rPr>
                                <w:color w:val="000000" w:themeColor="text1"/>
                              </w:rPr>
                              <w:t>V</w:t>
                            </w:r>
                            <w:r w:rsidR="008528BB">
                              <w:rPr>
                                <w:color w:val="000000" w:themeColor="text1"/>
                              </w:rPr>
                              <w:t>accination</w:t>
                            </w:r>
                            <w:r>
                              <w:rPr>
                                <w:color w:val="000000" w:themeColor="text1"/>
                              </w:rPr>
                              <w:t xml:space="preserve"> advice</w:t>
                            </w:r>
                          </w:p>
                          <w:p w:rsidR="00A74E0B" w:rsidRDefault="008528BB">
                            <w:pPr>
                              <w:rPr>
                                <w:color w:val="000000" w:themeColor="text1"/>
                              </w:rPr>
                            </w:pPr>
                            <w:r>
                              <w:rPr>
                                <w:color w:val="000000" w:themeColor="text1"/>
                              </w:rPr>
                              <w:t>Boots Micro suction Service</w:t>
                            </w:r>
                          </w:p>
                          <w:p w:rsidR="00A74E0B" w:rsidRPr="00EC3285" w:rsidRDefault="00035987">
                            <w:pPr>
                              <w:rPr>
                                <w:color w:val="000000" w:themeColor="text1"/>
                              </w:rPr>
                            </w:pPr>
                            <w:r>
                              <w:rPr>
                                <w:color w:val="000000" w:themeColor="text1"/>
                              </w:rPr>
                              <w:t>AccuRx</w:t>
                            </w:r>
                          </w:p>
                          <w:p w:rsidR="00A74E0B" w:rsidRPr="00EC3285" w:rsidRDefault="003A6EB9" w:rsidP="00AB10DE">
                            <w:pPr>
                              <w:rPr>
                                <w:color w:val="000000" w:themeColor="text1"/>
                              </w:rPr>
                            </w:pPr>
                            <w:r>
                              <w:rPr>
                                <w:color w:val="000000" w:themeColor="text1"/>
                              </w:rPr>
                              <w:t>Cambridge Sustainable Food</w:t>
                            </w:r>
                          </w:p>
                          <w:p w:rsidR="00A74E0B" w:rsidRPr="009E19D8" w:rsidRDefault="00A0393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27" type="#_x0000_t202" style="position:absolute;margin-left:284pt;margin-top:1.65pt;width:237.8pt;height:197.8pt;z-index:251677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" filled="f" stroked="f">
                <v:path arrowok="t"/>
                <v:textbox>
                  <w:txbxContent>
                    <w:p w:rsidR="00A74E0B" w:rsidRPr="00EC3285" w:rsidRDefault="00334B3F">
                      <w:pPr>
                        <w:rPr>
                          <w:b/>
                          <w:bCs/>
                          <w:color w:val="000000" w:themeColor="text1"/>
                        </w:rPr>
                      </w:pPr>
                      <w:r w:rsidRPr="00EC3285">
                        <w:rPr>
                          <w:b/>
                          <w:bCs/>
                          <w:color w:val="000000" w:themeColor="text1"/>
                        </w:rPr>
                        <w:t>Contents:</w:t>
                      </w:r>
                    </w:p>
                    <w:p w:rsidR="00A74E0B" w:rsidRPr="00EC3285" w:rsidRDefault="00334B3F">
                      <w:pPr>
                        <w:rPr>
                          <w:color w:val="000000" w:themeColor="text1"/>
                        </w:rPr>
                      </w:pPr>
                      <w:r>
                        <w:rPr>
                          <w:color w:val="000000" w:themeColor="text1"/>
                        </w:rPr>
                        <w:t>Coming &amp; Going</w:t>
                      </w:r>
                    </w:p>
                    <w:p w:rsidR="00A74E0B" w:rsidRPr="00EC3285" w:rsidRDefault="001340F9">
                      <w:pPr>
                        <w:rPr>
                          <w:color w:val="000000" w:themeColor="text1"/>
                        </w:rPr>
                      </w:pPr>
                      <w:r>
                        <w:rPr>
                          <w:color w:val="000000" w:themeColor="text1"/>
                        </w:rPr>
                        <w:t>Diabetic Eye Screening</w:t>
                      </w:r>
                    </w:p>
                    <w:p w:rsidR="00A74E0B" w:rsidRDefault="001340F9">
                      <w:pPr>
                        <w:rPr>
                          <w:color w:val="000000" w:themeColor="text1"/>
                        </w:rPr>
                      </w:pPr>
                      <w:r>
                        <w:rPr>
                          <w:color w:val="000000" w:themeColor="text1"/>
                        </w:rPr>
                        <w:t>V</w:t>
                      </w:r>
                      <w:r w:rsidR="008528BB">
                        <w:rPr>
                          <w:color w:val="000000" w:themeColor="text1"/>
                        </w:rPr>
                        <w:t>accination</w:t>
                      </w:r>
                      <w:r>
                        <w:rPr>
                          <w:color w:val="000000" w:themeColor="text1"/>
                        </w:rPr>
                        <w:t xml:space="preserve"> advice</w:t>
                      </w:r>
                    </w:p>
                    <w:p w:rsidR="00A74E0B" w:rsidRDefault="008528BB">
                      <w:pPr>
                        <w:rPr>
                          <w:color w:val="000000" w:themeColor="text1"/>
                        </w:rPr>
                      </w:pPr>
                      <w:r>
                        <w:rPr>
                          <w:color w:val="000000" w:themeColor="text1"/>
                        </w:rPr>
                        <w:t>Boots Micro suction Service</w:t>
                      </w:r>
                    </w:p>
                    <w:p w:rsidR="00A74E0B" w:rsidRPr="00EC3285" w:rsidRDefault="00035987">
                      <w:pPr>
                        <w:rPr>
                          <w:color w:val="000000" w:themeColor="text1"/>
                        </w:rPr>
                      </w:pPr>
                      <w:r>
                        <w:rPr>
                          <w:color w:val="000000" w:themeColor="text1"/>
                        </w:rPr>
                        <w:t>AccuRx</w:t>
                      </w:r>
                    </w:p>
                    <w:p w:rsidR="00A74E0B" w:rsidRPr="00EC3285" w:rsidRDefault="003A6EB9" w:rsidP="00AB10DE">
                      <w:pPr>
                        <w:rPr>
                          <w:color w:val="000000" w:themeColor="text1"/>
                        </w:rPr>
                      </w:pPr>
                      <w:r>
                        <w:rPr>
                          <w:color w:val="000000" w:themeColor="text1"/>
                        </w:rPr>
                        <w:t>Cambridge Sustainable Food</w:t>
                      </w:r>
                    </w:p>
                    <w:p w:rsidR="00A74E0B" w:rsidRPr="009E19D8" w:rsidRDefault="00A0393A">
                      <w:pPr>
                        <w:rPr>
                          <w:color w:val="FFFFFF" w:themeColor="background1"/>
                        </w:rPr>
                      </w:pPr>
                    </w:p>
                  </w:txbxContent>
                </v:textbox>
                <w10:wrap type="square"/>
              </v:shape>
            </w:pict>
          </mc:Fallback>
        </mc:AlternateContent>
      </w:r>
      <w:r w:rsidR="008528BB">
        <w:rPr>
          <w:noProof/>
          <w:lang w:val="en-GB" w:eastAsia="en-GB"/>
        </w:rPr>
        <mc:AlternateContent>
          <mc:Choice Requires="wps">
            <w:drawing>
              <wp:anchor distT="0" distB="0" distL="114300" distR="114300" simplePos="0" relativeHeight="251692273" behindDoc="0" locked="0" layoutInCell="1" allowOverlap="1" wp14:anchorId="4D094BFC" wp14:editId="78B4D796">
                <wp:simplePos x="0" y="0"/>
                <wp:positionH relativeFrom="column">
                  <wp:posOffset>218227</wp:posOffset>
                </wp:positionH>
                <wp:positionV relativeFrom="paragraph">
                  <wp:posOffset>2403182</wp:posOffset>
                </wp:positionV>
                <wp:extent cx="3267075" cy="6777317"/>
                <wp:effectExtent l="0" t="0" r="28575" b="24130"/>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7075" cy="6777317"/>
                        </a:xfrm>
                        <a:prstGeom prst="rect">
                          <a:avLst/>
                        </a:prstGeom>
                        <a:solidFill>
                          <a:schemeClr val="lt1"/>
                        </a:solidFill>
                        <a:ln w="6350">
                          <a:solidFill>
                            <a:prstClr val="black"/>
                          </a:solidFill>
                        </a:ln>
                      </wps:spPr>
                      <wps:txbx>
                        <w:txbxContent>
                          <w:p w:rsidR="00A74E0B" w:rsidRPr="008528BB" w:rsidRDefault="008528BB">
                            <w:pPr>
                              <w:rPr>
                                <w:rFonts w:ascii="Calibri" w:hAnsi="Calibri" w:cs="Calibri"/>
                                <w:b/>
                                <w:sz w:val="28"/>
                                <w:szCs w:val="28"/>
                                <w:u w:val="single"/>
                                <w:lang w:val="en-GB"/>
                              </w:rPr>
                            </w:pPr>
                            <w:r w:rsidRPr="008528BB">
                              <w:rPr>
                                <w:rFonts w:ascii="Calibri" w:hAnsi="Calibri" w:cs="Calibri"/>
                                <w:b/>
                                <w:sz w:val="28"/>
                                <w:szCs w:val="28"/>
                                <w:u w:val="single"/>
                                <w:lang w:val="en-GB"/>
                              </w:rPr>
                              <w:t>How we are coping during the Pandemic</w:t>
                            </w:r>
                          </w:p>
                          <w:p w:rsidR="008528BB" w:rsidRDefault="008528BB">
                            <w:pPr>
                              <w:rPr>
                                <w:rFonts w:ascii="Calibri" w:hAnsi="Calibri" w:cs="Calibri"/>
                                <w:lang w:val="en-GB"/>
                              </w:rPr>
                            </w:pPr>
                            <w:r w:rsidRPr="008528BB">
                              <w:rPr>
                                <w:rFonts w:ascii="Calibri" w:hAnsi="Calibri" w:cs="Calibri"/>
                                <w:lang w:val="en-GB"/>
                              </w:rPr>
                              <w:t xml:space="preserve">When the covid-19 pandemic became a reality; we had to move fast to put in place a safe way of working for both patients and staff by carrying out risk assessments.  This resulted in several members of staff who came into the high risk categories being released to work from home or told to stay home and shield.  We decided to temporarily close the Branch Surgery and have used it for a base for our vulnerable staff to work from.  Throughout the pandemic a small but dedicated team of clinicians and admin staff have continued to provide a service for you from the Mill Road premises.  GP’s now triage your calls and have set up telephone and video appointments.  If a face to face appointment is necessary the </w:t>
                            </w:r>
                            <w:proofErr w:type="gramStart"/>
                            <w:r w:rsidRPr="008528BB">
                              <w:rPr>
                                <w:rFonts w:ascii="Calibri" w:hAnsi="Calibri" w:cs="Calibri"/>
                                <w:lang w:val="en-GB"/>
                              </w:rPr>
                              <w:t>staff wear</w:t>
                            </w:r>
                            <w:proofErr w:type="gramEnd"/>
                            <w:r w:rsidRPr="008528BB">
                              <w:rPr>
                                <w:rFonts w:ascii="Calibri" w:hAnsi="Calibri" w:cs="Calibri"/>
                                <w:lang w:val="en-GB"/>
                              </w:rPr>
                              <w:t xml:space="preserve"> full PPE and all patients are asked to wear a face mask.  We ask you to attend appointments if we write and request as we are now beginning to open up appointments for more routine health care like diabetic checks and asthma reviews.  The nursing team have continued with baby vaccinations and cervical screening and carrying out blood tests and dressings. When we open again fully you will see a few changes to how we work with special signage to direct you safely around the bui</w:t>
                            </w:r>
                            <w:r>
                              <w:rPr>
                                <w:rFonts w:ascii="Calibri" w:hAnsi="Calibri" w:cs="Calibri"/>
                                <w:lang w:val="en-GB"/>
                              </w:rPr>
                              <w:t>lding and sanitisation stations, we will ask you to enter via the front door and exit via the back. A new intercom system has been installed by the front door allowing reception staff to speak to you.</w:t>
                            </w:r>
                          </w:p>
                          <w:p w:rsidR="008528BB" w:rsidRPr="008528BB" w:rsidRDefault="008528BB">
                            <w:pPr>
                              <w:rPr>
                                <w:rFonts w:ascii="Calibri" w:hAnsi="Calibri" w:cs="Calibri"/>
                                <w:lang w:val="en-GB"/>
                              </w:rPr>
                            </w:pPr>
                            <w:r>
                              <w:rPr>
                                <w:rFonts w:ascii="Calibri" w:hAnsi="Calibri" w:cs="Calibri"/>
                                <w:lang w:val="en-GB"/>
                              </w:rPr>
                              <w:t>We thank you for your co-operation while we have been making the transition to a new way of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7.2pt;margin-top:189.25pt;width:257.25pt;height:533.65pt;z-index:251692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" fillcolor="white [3201]" strokeweight=".5pt">
                <v:path arrowok="t"/>
                <v:textbox>
                  <w:txbxContent>
                    <w:p w:rsidR="00A74E0B" w:rsidRPr="008528BB" w:rsidRDefault="008528BB">
                      <w:pPr>
                        <w:rPr>
                          <w:rFonts w:ascii="Calibri" w:hAnsi="Calibri" w:cs="Calibri"/>
                          <w:b/>
                          <w:sz w:val="28"/>
                          <w:szCs w:val="28"/>
                          <w:u w:val="single"/>
                          <w:lang w:val="en-GB"/>
                        </w:rPr>
                      </w:pPr>
                      <w:r w:rsidRPr="008528BB">
                        <w:rPr>
                          <w:rFonts w:ascii="Calibri" w:hAnsi="Calibri" w:cs="Calibri"/>
                          <w:b/>
                          <w:sz w:val="28"/>
                          <w:szCs w:val="28"/>
                          <w:u w:val="single"/>
                          <w:lang w:val="en-GB"/>
                        </w:rPr>
                        <w:t>How we are coping during the Pandemic</w:t>
                      </w:r>
                    </w:p>
                    <w:p w:rsidR="008528BB" w:rsidRDefault="008528BB">
                      <w:pPr>
                        <w:rPr>
                          <w:rFonts w:ascii="Calibri" w:hAnsi="Calibri" w:cs="Calibri"/>
                          <w:lang w:val="en-GB"/>
                        </w:rPr>
                      </w:pPr>
                      <w:r w:rsidRPr="008528BB">
                        <w:rPr>
                          <w:rFonts w:ascii="Calibri" w:hAnsi="Calibri" w:cs="Calibri"/>
                          <w:lang w:val="en-GB"/>
                        </w:rPr>
                        <w:t xml:space="preserve">When the covid-19 pandemic became a reality; we had to move fast to put in place a safe way of working for both patients and staff by carrying out risk assessments.  This resulted in several members of staff who came into the high risk categories being released to work from home or told to stay home and shield.  We decided to temporarily close the Branch Surgery and have used it for a base for our vulnerable staff to work from.  Throughout the pandemic a small but dedicated team of clinicians and admin staff have continued to provide a service for you from the Mill Road premises.  GP’s now triage your calls and have set up telephone and video appointments.  If a face to face appointment is necessary the </w:t>
                      </w:r>
                      <w:proofErr w:type="gramStart"/>
                      <w:r w:rsidRPr="008528BB">
                        <w:rPr>
                          <w:rFonts w:ascii="Calibri" w:hAnsi="Calibri" w:cs="Calibri"/>
                          <w:lang w:val="en-GB"/>
                        </w:rPr>
                        <w:t>staff wear</w:t>
                      </w:r>
                      <w:proofErr w:type="gramEnd"/>
                      <w:r w:rsidRPr="008528BB">
                        <w:rPr>
                          <w:rFonts w:ascii="Calibri" w:hAnsi="Calibri" w:cs="Calibri"/>
                          <w:lang w:val="en-GB"/>
                        </w:rPr>
                        <w:t xml:space="preserve"> full PPE and all patients are asked to wear a face mask.  We ask you to attend appointments if we write and request as we are now beginning to open up appointments for more routine health care like diabetic checks and asthma reviews.  The nursing team have continued with baby vaccinations and cervical screening and carrying out blood tests and dressings. When we open again fully you will see a few changes to how we work with special signage to direct you safely around the bui</w:t>
                      </w:r>
                      <w:r>
                        <w:rPr>
                          <w:rFonts w:ascii="Calibri" w:hAnsi="Calibri" w:cs="Calibri"/>
                          <w:lang w:val="en-GB"/>
                        </w:rPr>
                        <w:t>lding and sanitisation stations, we will ask you to enter via the front door and exit via the back. A new intercom system has been installed by the front door allowing reception staff to speak to you.</w:t>
                      </w:r>
                    </w:p>
                    <w:p w:rsidR="008528BB" w:rsidRPr="008528BB" w:rsidRDefault="008528BB">
                      <w:pPr>
                        <w:rPr>
                          <w:rFonts w:ascii="Calibri" w:hAnsi="Calibri" w:cs="Calibri"/>
                          <w:lang w:val="en-GB"/>
                        </w:rPr>
                      </w:pPr>
                      <w:r>
                        <w:rPr>
                          <w:rFonts w:ascii="Calibri" w:hAnsi="Calibri" w:cs="Calibri"/>
                          <w:lang w:val="en-GB"/>
                        </w:rPr>
                        <w:t>We thank you for your co-operation while we have been making the transition to a new way of working.</w:t>
                      </w:r>
                    </w:p>
                  </w:txbxContent>
                </v:textbox>
              </v:shape>
            </w:pict>
          </mc:Fallback>
        </mc:AlternateContent>
      </w:r>
      <w:r w:rsidR="004D53DC">
        <w:rPr>
          <w:noProof/>
          <w:lang w:val="en-GB" w:eastAsia="en-GB"/>
        </w:rPr>
        <w:drawing>
          <wp:anchor distT="0" distB="0" distL="114300" distR="114300" simplePos="0" relativeHeight="251657728" behindDoc="0" locked="0" layoutInCell="1" allowOverlap="1" wp14:anchorId="35C95B11" wp14:editId="08B76D27">
            <wp:simplePos x="0" y="0"/>
            <wp:positionH relativeFrom="page">
              <wp:posOffset>414655</wp:posOffset>
            </wp:positionH>
            <wp:positionV relativeFrom="page">
              <wp:posOffset>1351915</wp:posOffset>
            </wp:positionV>
            <wp:extent cx="2973705" cy="1541780"/>
            <wp:effectExtent l="0" t="0" r="0" b="1270"/>
            <wp:wrapThrough wrapText="bothSides">
              <wp:wrapPolygon edited="0">
                <wp:start x="0" y="0"/>
                <wp:lineTo x="0" y="21351"/>
                <wp:lineTo x="21448" y="21351"/>
                <wp:lineTo x="21448" y="0"/>
                <wp:lineTo x="0" y="0"/>
              </wp:wrapPolygon>
            </wp:wrapThrough>
            <wp:docPr id="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73705" cy="154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23D">
        <w:rPr>
          <w:noProof/>
          <w:lang w:val="en-GB" w:eastAsia="en-GB"/>
        </w:rPr>
        <mc:AlternateContent>
          <mc:Choice Requires="wps">
            <w:drawing>
              <wp:anchor distT="0" distB="0" distL="114300" distR="114300" simplePos="0" relativeHeight="251658392" behindDoc="0" locked="0" layoutInCell="1" allowOverlap="1" wp14:anchorId="7FE319B3" wp14:editId="465DF27F">
                <wp:simplePos x="0" y="0"/>
                <wp:positionH relativeFrom="page">
                  <wp:posOffset>5105400</wp:posOffset>
                </wp:positionH>
                <wp:positionV relativeFrom="page">
                  <wp:posOffset>219075</wp:posOffset>
                </wp:positionV>
                <wp:extent cx="2256155" cy="422275"/>
                <wp:effectExtent l="0" t="0" r="10795" b="15875"/>
                <wp:wrapTight wrapText="bothSides">
                  <wp:wrapPolygon edited="0">
                    <wp:start x="0" y="0"/>
                    <wp:lineTo x="0" y="21438"/>
                    <wp:lineTo x="21521" y="21438"/>
                    <wp:lineTo x="21521" y="0"/>
                    <wp:lineTo x="0" y="0"/>
                  </wp:wrapPolygon>
                </wp:wrapTight>
                <wp:docPr id="24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22275"/>
                        </a:xfrm>
                        <a:prstGeom prst="rect">
                          <a:avLst/>
                        </a:prstGeom>
                        <a:noFill/>
                        <a:ln>
                          <a:noFill/>
                        </a:ln>
                        <a:extLst>
                          <a:ext uri="{FAA26D3D-D897-4be2-8F04-BA451C77F1D7}"/>
                        </a:extLst>
                      </wps:spPr>
                      <wps:txbx>
                        <w:txbxContent>
                          <w:p w:rsidR="00A74E0B" w:rsidRPr="00EC3285" w:rsidRDefault="001E023D" w:rsidP="005B54E3">
                            <w:pPr>
                              <w:pStyle w:val="Date"/>
                              <w:rPr>
                                <w:color w:val="000000" w:themeColor="text1"/>
                              </w:rPr>
                            </w:pPr>
                            <w:r>
                              <w:rPr>
                                <w:noProof/>
                                <w:color w:val="000000" w:themeColor="text1"/>
                                <w:lang w:val="en-GB" w:eastAsia="en-GB"/>
                              </w:rPr>
                              <w:drawing>
                                <wp:inline distT="0" distB="0" distL="0" distR="0" wp14:anchorId="3B8F2EE4" wp14:editId="7F06AA54">
                                  <wp:extent cx="1997075" cy="1130741"/>
                                  <wp:effectExtent l="0" t="0" r="0" b="0"/>
                                  <wp:docPr id="2" name="Picture 2" descr="C:\Users\jenny clover\Pictures\Saved Pictures\download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 clover\Pictures\Saved Pictures\download (1).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7075" cy="1130741"/>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29" type="#_x0000_t202" style="position:absolute;margin-left:402pt;margin-top:17.25pt;width:177.65pt;height:33.25pt;z-index:25165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" filled="f" stroked="f">
                <v:textbox inset="0,0,0,0">
                  <w:txbxContent>
                    <w:p w:rsidR="00A74E0B" w:rsidRPr="00EC3285" w:rsidRDefault="001E023D" w:rsidP="005B54E3">
                      <w:pPr>
                        <w:pStyle w:val="Date"/>
                        <w:rPr>
                          <w:color w:val="000000" w:themeColor="text1"/>
                        </w:rPr>
                      </w:pPr>
                      <w:r>
                        <w:rPr>
                          <w:noProof/>
                          <w:color w:val="000000" w:themeColor="text1"/>
                          <w:lang w:val="en-GB" w:eastAsia="en-GB"/>
                        </w:rPr>
                        <w:drawing>
                          <wp:inline distT="0" distB="0" distL="0" distR="0" wp14:anchorId="3B8F2EE4" wp14:editId="7F06AA54">
                            <wp:extent cx="1997075" cy="1130741"/>
                            <wp:effectExtent l="0" t="0" r="0" b="0"/>
                            <wp:docPr id="2" name="Picture 2" descr="C:\Users\jenny clover\Pictures\Saved Pictures\download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 clover\Pictures\Saved Pictures\download (1).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7075" cy="1130741"/>
                                    </a:xfrm>
                                    <a:prstGeom prst="rect">
                                      <a:avLst/>
                                    </a:prstGeom>
                                    <a:noFill/>
                                    <a:ln>
                                      <a:noFill/>
                                    </a:ln>
                                  </pic:spPr>
                                </pic:pic>
                              </a:graphicData>
                            </a:graphic>
                          </wp:inline>
                        </w:drawing>
                      </w:r>
                    </w:p>
                  </w:txbxContent>
                </v:textbox>
                <w10:wrap type="tight" anchorx="page" anchory="page"/>
              </v:shape>
            </w:pict>
          </mc:Fallback>
        </mc:AlternateContent>
      </w:r>
      <w:r w:rsidR="001E023D">
        <w:rPr>
          <w:noProof/>
          <w:lang w:val="en-GB" w:eastAsia="en-GB"/>
        </w:rPr>
        <mc:AlternateContent>
          <mc:Choice Requires="wps">
            <w:drawing>
              <wp:anchor distT="0" distB="0" distL="114300" distR="114300" simplePos="0" relativeHeight="251658240" behindDoc="0" locked="0" layoutInCell="1" allowOverlap="1" wp14:anchorId="1D2CBF64" wp14:editId="58B71D38">
                <wp:simplePos x="0" y="0"/>
                <wp:positionH relativeFrom="page">
                  <wp:posOffset>368935</wp:posOffset>
                </wp:positionH>
                <wp:positionV relativeFrom="page">
                  <wp:posOffset>705485</wp:posOffset>
                </wp:positionV>
                <wp:extent cx="2425700" cy="746125"/>
                <wp:effectExtent l="0" t="0" r="0" b="0"/>
                <wp:wrapNone/>
                <wp:docPr id="24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0" cy="746125"/>
                        </a:xfrm>
                        <a:prstGeom prst="rect">
                          <a:avLst/>
                        </a:prstGeom>
                        <a:noFill/>
                        <a:ln>
                          <a:noFill/>
                        </a:ln>
                        <a:effectLst/>
                        <a:extLst>
                          <a:ext uri="{FAA26D3D-D897-4be2-8F04-BA451C77F1D7}"/>
                        </a:extLst>
                      </wps:spPr>
                      <wps:txbx>
                        <w:txbxContent>
                          <w:p w:rsidR="00A74E0B" w:rsidRDefault="00334B3F" w:rsidP="005B54E3">
                            <w:pPr>
                              <w:pStyle w:val="Symbol"/>
                              <w:rPr>
                                <w:b w:val="0"/>
                                <w:bCs/>
                                <w:color w:val="000000" w:themeColor="text1"/>
                                <w:sz w:val="48"/>
                                <w:szCs w:val="48"/>
                              </w:rPr>
                            </w:pPr>
                            <w:r w:rsidRPr="001E023D">
                              <w:rPr>
                                <w:b w:val="0"/>
                                <w:bCs/>
                                <w:color w:val="000000" w:themeColor="text1"/>
                                <w:sz w:val="48"/>
                                <w:szCs w:val="48"/>
                              </w:rPr>
                              <w:t>Newsletter</w:t>
                            </w:r>
                          </w:p>
                          <w:p w:rsidR="001E023D" w:rsidRPr="001E023D" w:rsidRDefault="004D53DC" w:rsidP="005B54E3">
                            <w:pPr>
                              <w:pStyle w:val="Symbol"/>
                              <w:rPr>
                                <w:b w:val="0"/>
                                <w:bCs/>
                                <w:color w:val="000000" w:themeColor="text1"/>
                                <w:sz w:val="32"/>
                                <w:szCs w:val="32"/>
                              </w:rPr>
                            </w:pPr>
                            <w:r>
                              <w:rPr>
                                <w:b w:val="0"/>
                                <w:bCs/>
                                <w:color w:val="000000" w:themeColor="text1"/>
                                <w:sz w:val="32"/>
                                <w:szCs w:val="32"/>
                              </w:rPr>
                              <w:t>Summer 2020</w:t>
                            </w: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30" style="position:absolute;margin-left:29.05pt;margin-top:55.55pt;width:191pt;height:58.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" filled="f" stroked="f">
                <v:textbox inset=",0,,7.2pt">
                  <w:txbxContent>
                    <w:p w:rsidR="00A74E0B" w:rsidRDefault="00334B3F" w:rsidP="005B54E3">
                      <w:pPr>
                        <w:pStyle w:val="Symbol"/>
                        <w:rPr>
                          <w:b w:val="0"/>
                          <w:bCs/>
                          <w:color w:val="000000" w:themeColor="text1"/>
                          <w:sz w:val="48"/>
                          <w:szCs w:val="48"/>
                        </w:rPr>
                      </w:pPr>
                      <w:r w:rsidRPr="001E023D">
                        <w:rPr>
                          <w:b w:val="0"/>
                          <w:bCs/>
                          <w:color w:val="000000" w:themeColor="text1"/>
                          <w:sz w:val="48"/>
                          <w:szCs w:val="48"/>
                        </w:rPr>
                        <w:t>Newsletter</w:t>
                      </w:r>
                    </w:p>
                    <w:p w:rsidR="001E023D" w:rsidRPr="001E023D" w:rsidRDefault="004D53DC" w:rsidP="005B54E3">
                      <w:pPr>
                        <w:pStyle w:val="Symbol"/>
                        <w:rPr>
                          <w:b w:val="0"/>
                          <w:bCs/>
                          <w:color w:val="000000" w:themeColor="text1"/>
                          <w:sz w:val="32"/>
                          <w:szCs w:val="32"/>
                        </w:rPr>
                      </w:pPr>
                      <w:r>
                        <w:rPr>
                          <w:b w:val="0"/>
                          <w:bCs/>
                          <w:color w:val="000000" w:themeColor="text1"/>
                          <w:sz w:val="32"/>
                          <w:szCs w:val="32"/>
                        </w:rPr>
                        <w:t>Summer 2020</w:t>
                      </w:r>
                    </w:p>
                  </w:txbxContent>
                </v:textbox>
                <w10:wrap anchorx="page" anchory="page"/>
              </v:rect>
            </w:pict>
          </mc:Fallback>
        </mc:AlternateContent>
      </w:r>
      <w:r w:rsidR="00334B3F">
        <w:rPr>
          <w:noProof/>
          <w:lang w:val="en-GB" w:eastAsia="en-GB"/>
        </w:rPr>
        <w:drawing>
          <wp:anchor distT="0" distB="0" distL="114300" distR="114300" simplePos="0" relativeHeight="251660800" behindDoc="0" locked="0" layoutInCell="1" allowOverlap="1" wp14:anchorId="0E51C2BA" wp14:editId="71A8094C">
            <wp:simplePos x="0" y="0"/>
            <wp:positionH relativeFrom="page">
              <wp:posOffset>5316220</wp:posOffset>
            </wp:positionH>
            <wp:positionV relativeFrom="page">
              <wp:posOffset>7629525</wp:posOffset>
            </wp:positionV>
            <wp:extent cx="1294130" cy="1736090"/>
            <wp:effectExtent l="25400" t="0" r="1270" b="0"/>
            <wp:wrapThrough wrapText="bothSides">
              <wp:wrapPolygon edited="0">
                <wp:start x="-424" y="0"/>
                <wp:lineTo x="-424" y="21489"/>
                <wp:lineTo x="21621" y="21489"/>
                <wp:lineTo x="21621" y="0"/>
                <wp:lineTo x="-424" y="0"/>
              </wp:wrapPolygon>
            </wp:wrapThrough>
            <wp:docPr id="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4130" cy="1736090"/>
                    </a:xfrm>
                    <a:prstGeom prst="rect">
                      <a:avLst/>
                    </a:prstGeom>
                    <a:noFill/>
                    <a:ln>
                      <a:noFill/>
                    </a:ln>
                  </pic:spPr>
                </pic:pic>
              </a:graphicData>
            </a:graphic>
          </wp:anchor>
        </w:drawing>
      </w:r>
      <w:r w:rsidR="001E023D">
        <w:rPr>
          <w:noProof/>
          <w:lang w:val="en-GB" w:eastAsia="en-GB"/>
        </w:rPr>
        <mc:AlternateContent>
          <mc:Choice Requires="wps">
            <w:drawing>
              <wp:anchor distT="0" distB="0" distL="114300" distR="114300" simplePos="0" relativeHeight="251701489" behindDoc="0" locked="0" layoutInCell="1" allowOverlap="1" wp14:anchorId="56799D7F" wp14:editId="129BF8C4">
                <wp:simplePos x="0" y="0"/>
                <wp:positionH relativeFrom="column">
                  <wp:posOffset>3569335</wp:posOffset>
                </wp:positionH>
                <wp:positionV relativeFrom="paragraph">
                  <wp:posOffset>5273040</wp:posOffset>
                </wp:positionV>
                <wp:extent cx="3164840" cy="1737360"/>
                <wp:effectExtent l="0" t="0" r="16510" b="1524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4840" cy="1737360"/>
                        </a:xfrm>
                        <a:prstGeom prst="rect">
                          <a:avLst/>
                        </a:prstGeom>
                        <a:solidFill>
                          <a:schemeClr val="lt1"/>
                        </a:solidFill>
                        <a:ln w="6350">
                          <a:solidFill>
                            <a:prstClr val="black"/>
                          </a:solidFill>
                        </a:ln>
                      </wps:spPr>
                      <wps:txbx>
                        <w:txbxContent>
                          <w:p w:rsidR="00A74E0B" w:rsidRDefault="00334B3F" w:rsidP="009742A0">
                            <w:pPr>
                              <w:pStyle w:val="NormalWeb"/>
                              <w:spacing w:before="0" w:beforeAutospacing="0" w:after="0" w:afterAutospacing="0"/>
                              <w:textAlignment w:val="baseline"/>
                              <w:rPr>
                                <w:rFonts w:asciiTheme="minorHAnsi" w:hAnsiTheme="minorHAnsi"/>
                                <w:color w:val="000000"/>
                              </w:rPr>
                            </w:pPr>
                            <w:r>
                              <w:rPr>
                                <w:rFonts w:asciiTheme="minorHAnsi" w:hAnsiTheme="minorHAnsi"/>
                                <w:color w:val="000000"/>
                              </w:rPr>
                              <w:t>Mill Road Surgery</w:t>
                            </w:r>
                          </w:p>
                          <w:p w:rsidR="00A74E0B" w:rsidRPr="009742A0" w:rsidRDefault="00334B3F" w:rsidP="009742A0">
                            <w:pPr>
                              <w:pStyle w:val="NormalWeb"/>
                              <w:spacing w:before="0" w:beforeAutospacing="0" w:after="0" w:afterAutospacing="0"/>
                              <w:textAlignment w:val="baseline"/>
                              <w:rPr>
                                <w:rFonts w:asciiTheme="minorHAnsi" w:hAnsiTheme="minorHAnsi"/>
                                <w:color w:val="000000"/>
                              </w:rPr>
                            </w:pPr>
                            <w:r>
                              <w:rPr>
                                <w:rFonts w:asciiTheme="minorHAnsi" w:hAnsiTheme="minorHAnsi"/>
                                <w:color w:val="000000"/>
                              </w:rPr>
                              <w:t>279-281 Mill Road</w:t>
                            </w:r>
                          </w:p>
                          <w:p w:rsidR="00A74E0B" w:rsidRPr="009742A0" w:rsidRDefault="00334B3F" w:rsidP="009742A0">
                            <w:pPr>
                              <w:pStyle w:val="NormalWeb"/>
                              <w:spacing w:before="0" w:beforeAutospacing="0" w:after="0" w:afterAutospacing="0"/>
                              <w:textAlignment w:val="baseline"/>
                              <w:rPr>
                                <w:rFonts w:asciiTheme="minorHAnsi" w:hAnsiTheme="minorHAnsi"/>
                                <w:color w:val="000000"/>
                              </w:rPr>
                            </w:pPr>
                            <w:r>
                              <w:rPr>
                                <w:rFonts w:asciiTheme="minorHAnsi" w:hAnsiTheme="minorHAnsi"/>
                                <w:color w:val="000000"/>
                              </w:rPr>
                              <w:t>Cambridge</w:t>
                            </w:r>
                          </w:p>
                          <w:p w:rsidR="00A74E0B" w:rsidRDefault="00334B3F" w:rsidP="009742A0">
                            <w:pPr>
                              <w:pStyle w:val="NormalWeb"/>
                              <w:spacing w:before="0" w:beforeAutospacing="0" w:after="0" w:afterAutospacing="0"/>
                              <w:textAlignment w:val="baseline"/>
                              <w:rPr>
                                <w:rFonts w:asciiTheme="minorHAnsi" w:hAnsiTheme="minorHAnsi"/>
                                <w:color w:val="000000"/>
                              </w:rPr>
                            </w:pPr>
                            <w:r>
                              <w:rPr>
                                <w:rFonts w:asciiTheme="minorHAnsi" w:hAnsiTheme="minorHAnsi"/>
                                <w:color w:val="000000"/>
                              </w:rPr>
                              <w:t>CB1 3DG</w:t>
                            </w:r>
                          </w:p>
                          <w:p w:rsidR="00A74E0B" w:rsidRPr="009742A0" w:rsidRDefault="00A0393A" w:rsidP="009742A0">
                            <w:pPr>
                              <w:pStyle w:val="NormalWeb"/>
                              <w:spacing w:before="0" w:beforeAutospacing="0" w:after="0" w:afterAutospacing="0"/>
                              <w:textAlignment w:val="baseline"/>
                              <w:rPr>
                                <w:rFonts w:asciiTheme="minorHAnsi" w:hAnsiTheme="minorHAnsi"/>
                                <w:color w:val="000000"/>
                              </w:rPr>
                            </w:pPr>
                          </w:p>
                          <w:p w:rsidR="00A74E0B" w:rsidRDefault="00334B3F" w:rsidP="00BE1A72">
                            <w:pPr>
                              <w:spacing w:after="0"/>
                              <w:rPr>
                                <w:bdr w:val="none" w:sz="0" w:space="0" w:color="auto" w:frame="1"/>
                              </w:rPr>
                            </w:pPr>
                            <w:r>
                              <w:rPr>
                                <w:rFonts w:eastAsia="Times New Roman" w:cs="Times New Roman"/>
                                <w:color w:val="000000"/>
                                <w:shd w:val="clear" w:color="auto" w:fill="EFEEEC"/>
                                <w:lang w:val="en-GB" w:eastAsia="en-GB"/>
                              </w:rPr>
                              <w:t>Phone:  01223 247812</w:t>
                            </w:r>
                            <w:r w:rsidRPr="009742A0">
                              <w:rPr>
                                <w:color w:val="000000"/>
                              </w:rPr>
                              <w:br/>
                            </w:r>
                            <w:r w:rsidRPr="009742A0">
                              <w:rPr>
                                <w:rStyle w:val="Strong"/>
                                <w:b w:val="0"/>
                                <w:bCs w:val="0"/>
                                <w:color w:val="000000"/>
                                <w:bdr w:val="none" w:sz="0" w:space="0" w:color="auto" w:frame="1"/>
                              </w:rPr>
                              <w:t>Email:</w:t>
                            </w:r>
                            <w:r w:rsidRPr="009742A0">
                              <w:rPr>
                                <w:rStyle w:val="apple-converted-space"/>
                                <w:color w:val="000000"/>
                                <w:shd w:val="clear" w:color="auto" w:fill="EFEEEC"/>
                              </w:rPr>
                              <w:t> </w:t>
                            </w:r>
                            <w:hyperlink r:id="rId12" w:history="1">
                              <w:r w:rsidRPr="003B7DBC">
                                <w:rPr>
                                  <w:rStyle w:val="Hyperlink"/>
                                  <w:bdr w:val="none" w:sz="0" w:space="0" w:color="auto" w:frame="1"/>
                                </w:rPr>
                                <w:t>admin.millroadsurgery@nhs.net</w:t>
                              </w:r>
                            </w:hyperlink>
                          </w:p>
                          <w:p w:rsidR="00A74E0B" w:rsidRDefault="00334B3F" w:rsidP="00BE1A72">
                            <w:pPr>
                              <w:spacing w:after="0"/>
                              <w:rPr>
                                <w:bdr w:val="none" w:sz="0" w:space="0" w:color="auto" w:frame="1"/>
                              </w:rPr>
                            </w:pPr>
                            <w:proofErr w:type="gramStart"/>
                            <w:r>
                              <w:rPr>
                                <w:bdr w:val="none" w:sz="0" w:space="0" w:color="auto" w:frame="1"/>
                              </w:rPr>
                              <w:t>Website.</w:t>
                            </w:r>
                            <w:proofErr w:type="gramEnd"/>
                            <w:r>
                              <w:rPr>
                                <w:bdr w:val="none" w:sz="0" w:space="0" w:color="auto" w:frame="1"/>
                              </w:rPr>
                              <w:t xml:space="preserve">  </w:t>
                            </w:r>
                            <w:hyperlink r:id="rId13" w:history="1">
                              <w:r w:rsidRPr="003B7DBC">
                                <w:rPr>
                                  <w:rStyle w:val="Hyperlink"/>
                                  <w:bdr w:val="none" w:sz="0" w:space="0" w:color="auto" w:frame="1"/>
                                </w:rPr>
                                <w:t>www.millroadsurgery.co.uk</w:t>
                              </w:r>
                            </w:hyperlink>
                          </w:p>
                          <w:p w:rsidR="00A74E0B" w:rsidRPr="00BE1A72" w:rsidRDefault="00A0393A" w:rsidP="00BE1A72">
                            <w:pPr>
                              <w:spacing w:after="0"/>
                              <w:rPr>
                                <w:rFonts w:eastAsia="Times New Roman" w:cs="Times New Roman"/>
                                <w:lang w:val="en-GB" w:eastAsia="en-GB"/>
                              </w:rPr>
                            </w:pPr>
                          </w:p>
                          <w:p w:rsidR="00A74E0B" w:rsidRDefault="00A03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281.05pt;margin-top:415.2pt;width:249.2pt;height:136.8pt;z-index:251701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" fillcolor="white [3201]" strokeweight=".5pt">
                <v:path arrowok="t"/>
                <v:textbox>
                  <w:txbxContent>
                    <w:p w:rsidR="00A74E0B" w:rsidRDefault="00334B3F" w:rsidP="009742A0">
                      <w:pPr>
                        <w:pStyle w:val="NormalWeb"/>
                        <w:spacing w:before="0" w:beforeAutospacing="0" w:after="0" w:afterAutospacing="0"/>
                        <w:textAlignment w:val="baseline"/>
                        <w:rPr>
                          <w:rFonts w:asciiTheme="minorHAnsi" w:hAnsiTheme="minorHAnsi"/>
                          <w:color w:val="000000"/>
                        </w:rPr>
                      </w:pPr>
                      <w:r>
                        <w:rPr>
                          <w:rFonts w:asciiTheme="minorHAnsi" w:hAnsiTheme="minorHAnsi"/>
                          <w:color w:val="000000"/>
                        </w:rPr>
                        <w:t>Mill Road Surgery</w:t>
                      </w:r>
                    </w:p>
                    <w:p w:rsidR="00A74E0B" w:rsidRPr="009742A0" w:rsidRDefault="00334B3F" w:rsidP="009742A0">
                      <w:pPr>
                        <w:pStyle w:val="NormalWeb"/>
                        <w:spacing w:before="0" w:beforeAutospacing="0" w:after="0" w:afterAutospacing="0"/>
                        <w:textAlignment w:val="baseline"/>
                        <w:rPr>
                          <w:rFonts w:asciiTheme="minorHAnsi" w:hAnsiTheme="minorHAnsi"/>
                          <w:color w:val="000000"/>
                        </w:rPr>
                      </w:pPr>
                      <w:r>
                        <w:rPr>
                          <w:rFonts w:asciiTheme="minorHAnsi" w:hAnsiTheme="minorHAnsi"/>
                          <w:color w:val="000000"/>
                        </w:rPr>
                        <w:t>279-281 Mill Road</w:t>
                      </w:r>
                    </w:p>
                    <w:p w:rsidR="00A74E0B" w:rsidRPr="009742A0" w:rsidRDefault="00334B3F" w:rsidP="009742A0">
                      <w:pPr>
                        <w:pStyle w:val="NormalWeb"/>
                        <w:spacing w:before="0" w:beforeAutospacing="0" w:after="0" w:afterAutospacing="0"/>
                        <w:textAlignment w:val="baseline"/>
                        <w:rPr>
                          <w:rFonts w:asciiTheme="minorHAnsi" w:hAnsiTheme="minorHAnsi"/>
                          <w:color w:val="000000"/>
                        </w:rPr>
                      </w:pPr>
                      <w:r>
                        <w:rPr>
                          <w:rFonts w:asciiTheme="minorHAnsi" w:hAnsiTheme="minorHAnsi"/>
                          <w:color w:val="000000"/>
                        </w:rPr>
                        <w:t>Cambridge</w:t>
                      </w:r>
                    </w:p>
                    <w:p w:rsidR="00A74E0B" w:rsidRDefault="00334B3F" w:rsidP="009742A0">
                      <w:pPr>
                        <w:pStyle w:val="NormalWeb"/>
                        <w:spacing w:before="0" w:beforeAutospacing="0" w:after="0" w:afterAutospacing="0"/>
                        <w:textAlignment w:val="baseline"/>
                        <w:rPr>
                          <w:rFonts w:asciiTheme="minorHAnsi" w:hAnsiTheme="minorHAnsi"/>
                          <w:color w:val="000000"/>
                        </w:rPr>
                      </w:pPr>
                      <w:r>
                        <w:rPr>
                          <w:rFonts w:asciiTheme="minorHAnsi" w:hAnsiTheme="minorHAnsi"/>
                          <w:color w:val="000000"/>
                        </w:rPr>
                        <w:t>CB1 3DG</w:t>
                      </w:r>
                    </w:p>
                    <w:p w:rsidR="00A74E0B" w:rsidRPr="009742A0" w:rsidRDefault="00A0393A" w:rsidP="009742A0">
                      <w:pPr>
                        <w:pStyle w:val="NormalWeb"/>
                        <w:spacing w:before="0" w:beforeAutospacing="0" w:after="0" w:afterAutospacing="0"/>
                        <w:textAlignment w:val="baseline"/>
                        <w:rPr>
                          <w:rFonts w:asciiTheme="minorHAnsi" w:hAnsiTheme="minorHAnsi"/>
                          <w:color w:val="000000"/>
                        </w:rPr>
                      </w:pPr>
                    </w:p>
                    <w:p w:rsidR="00A74E0B" w:rsidRDefault="00334B3F" w:rsidP="00BE1A72">
                      <w:pPr>
                        <w:spacing w:after="0"/>
                        <w:rPr>
                          <w:bdr w:val="none" w:sz="0" w:space="0" w:color="auto" w:frame="1"/>
                        </w:rPr>
                      </w:pPr>
                      <w:r>
                        <w:rPr>
                          <w:rFonts w:eastAsia="Times New Roman" w:cs="Times New Roman"/>
                          <w:color w:val="000000"/>
                          <w:shd w:val="clear" w:color="auto" w:fill="EFEEEC"/>
                          <w:lang w:val="en-GB" w:eastAsia="en-GB"/>
                        </w:rPr>
                        <w:t>Phone:  01223 247812</w:t>
                      </w:r>
                      <w:r w:rsidRPr="009742A0">
                        <w:rPr>
                          <w:color w:val="000000"/>
                        </w:rPr>
                        <w:br/>
                      </w:r>
                      <w:r w:rsidRPr="009742A0">
                        <w:rPr>
                          <w:rStyle w:val="Strong"/>
                          <w:b w:val="0"/>
                          <w:bCs w:val="0"/>
                          <w:color w:val="000000"/>
                          <w:bdr w:val="none" w:sz="0" w:space="0" w:color="auto" w:frame="1"/>
                        </w:rPr>
                        <w:t>Email:</w:t>
                      </w:r>
                      <w:r w:rsidRPr="009742A0">
                        <w:rPr>
                          <w:rStyle w:val="apple-converted-space"/>
                          <w:color w:val="000000"/>
                          <w:shd w:val="clear" w:color="auto" w:fill="EFEEEC"/>
                        </w:rPr>
                        <w:t> </w:t>
                      </w:r>
                      <w:hyperlink r:id="rId14" w:history="1">
                        <w:r w:rsidRPr="003B7DBC">
                          <w:rPr>
                            <w:rStyle w:val="Hyperlink"/>
                            <w:bdr w:val="none" w:sz="0" w:space="0" w:color="auto" w:frame="1"/>
                          </w:rPr>
                          <w:t>admin.millroadsurgery@nhs.net</w:t>
                        </w:r>
                      </w:hyperlink>
                    </w:p>
                    <w:p w:rsidR="00A74E0B" w:rsidRDefault="00334B3F" w:rsidP="00BE1A72">
                      <w:pPr>
                        <w:spacing w:after="0"/>
                        <w:rPr>
                          <w:bdr w:val="none" w:sz="0" w:space="0" w:color="auto" w:frame="1"/>
                        </w:rPr>
                      </w:pPr>
                      <w:proofErr w:type="gramStart"/>
                      <w:r>
                        <w:rPr>
                          <w:bdr w:val="none" w:sz="0" w:space="0" w:color="auto" w:frame="1"/>
                        </w:rPr>
                        <w:t>Website.</w:t>
                      </w:r>
                      <w:proofErr w:type="gramEnd"/>
                      <w:r>
                        <w:rPr>
                          <w:bdr w:val="none" w:sz="0" w:space="0" w:color="auto" w:frame="1"/>
                        </w:rPr>
                        <w:t xml:space="preserve">  </w:t>
                      </w:r>
                      <w:hyperlink r:id="rId15" w:history="1">
                        <w:r w:rsidRPr="003B7DBC">
                          <w:rPr>
                            <w:rStyle w:val="Hyperlink"/>
                            <w:bdr w:val="none" w:sz="0" w:space="0" w:color="auto" w:frame="1"/>
                          </w:rPr>
                          <w:t>www.millroadsurgery.co.uk</w:t>
                        </w:r>
                      </w:hyperlink>
                    </w:p>
                    <w:p w:rsidR="00A74E0B" w:rsidRPr="00BE1A72" w:rsidRDefault="00A0393A" w:rsidP="00BE1A72">
                      <w:pPr>
                        <w:spacing w:after="0"/>
                        <w:rPr>
                          <w:rFonts w:eastAsia="Times New Roman" w:cs="Times New Roman"/>
                          <w:lang w:val="en-GB" w:eastAsia="en-GB"/>
                        </w:rPr>
                      </w:pPr>
                    </w:p>
                    <w:p w:rsidR="00A74E0B" w:rsidRDefault="00A0393A"/>
                  </w:txbxContent>
                </v:textbox>
              </v:shape>
            </w:pict>
          </mc:Fallback>
        </mc:AlternateContent>
      </w:r>
      <w:r w:rsidR="001E023D">
        <w:rPr>
          <w:noProof/>
          <w:lang w:val="en-GB" w:eastAsia="en-GB"/>
        </w:rPr>
        <mc:AlternateContent>
          <mc:Choice Requires="wps">
            <w:drawing>
              <wp:anchor distT="4294967295" distB="4294967295" distL="114300" distR="114300" simplePos="0" relativeHeight="251658394" behindDoc="0" locked="0" layoutInCell="1" allowOverlap="1">
                <wp:simplePos x="0" y="0"/>
                <wp:positionH relativeFrom="page">
                  <wp:posOffset>518795</wp:posOffset>
                </wp:positionH>
                <wp:positionV relativeFrom="page">
                  <wp:posOffset>2990214</wp:posOffset>
                </wp:positionV>
                <wp:extent cx="7040880" cy="0"/>
                <wp:effectExtent l="0" t="0" r="26670" b="19050"/>
                <wp:wrapNone/>
                <wp:docPr id="2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5839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0.85pt,235.45pt" to="595.25pt,2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" strokecolor="#a5a5a5 [2092]" strokeweight="1pt">
                <w10:wrap anchorx="page" anchory="page"/>
              </v:line>
            </w:pict>
          </mc:Fallback>
        </mc:AlternateContent>
      </w:r>
      <w:r w:rsidR="001E023D">
        <w:rPr>
          <w:noProof/>
          <w:lang w:val="en-GB" w:eastAsia="en-GB"/>
        </w:rPr>
        <mc:AlternateContent>
          <mc:Choice Requires="wps">
            <w:drawing>
              <wp:anchor distT="0" distB="0" distL="114300" distR="114300" simplePos="0" relativeHeight="251658396" behindDoc="0" locked="0" layoutInCell="1" allowOverlap="1">
                <wp:simplePos x="0" y="0"/>
                <wp:positionH relativeFrom="page">
                  <wp:posOffset>5389880</wp:posOffset>
                </wp:positionH>
                <wp:positionV relativeFrom="page">
                  <wp:posOffset>826135</wp:posOffset>
                </wp:positionV>
                <wp:extent cx="2013585" cy="2216150"/>
                <wp:effectExtent l="0" t="0" r="0" b="0"/>
                <wp:wrapNone/>
                <wp:docPr id="25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585" cy="2216150"/>
                        </a:xfrm>
                        <a:prstGeom prst="rect">
                          <a:avLst/>
                        </a:prstGeom>
                        <a:no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424.4pt;margin-top:65.05pt;width:158.55pt;height:174.5pt;z-index:2516583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" filled="f" stroked="f">
                <v:textbox inset=",7.2pt,,7.2pt"/>
                <w10:wrap anchorx="page" anchory="page"/>
              </v:rect>
            </w:pict>
          </mc:Fallback>
        </mc:AlternateContent>
      </w:r>
      <w:r w:rsidR="001E023D">
        <w:rPr>
          <w:noProof/>
          <w:lang w:val="en-GB" w:eastAsia="en-GB"/>
        </w:rPr>
        <mc:AlternateContent>
          <mc:Choice Requires="wps">
            <w:drawing>
              <wp:anchor distT="0" distB="0" distL="114300" distR="114300" simplePos="0" relativeHeight="251658288" behindDoc="0" locked="0" layoutInCell="1" allowOverlap="1">
                <wp:simplePos x="0" y="0"/>
                <wp:positionH relativeFrom="page">
                  <wp:posOffset>368300</wp:posOffset>
                </wp:positionH>
                <wp:positionV relativeFrom="page">
                  <wp:posOffset>279400</wp:posOffset>
                </wp:positionV>
                <wp:extent cx="5118100" cy="412750"/>
                <wp:effectExtent l="0" t="0" r="6350" b="6350"/>
                <wp:wrapTight wrapText="bothSides">
                  <wp:wrapPolygon edited="0">
                    <wp:start x="0" y="0"/>
                    <wp:lineTo x="0" y="20935"/>
                    <wp:lineTo x="21546" y="20935"/>
                    <wp:lineTo x="21546" y="0"/>
                    <wp:lineTo x="0" y="0"/>
                  </wp:wrapPolygon>
                </wp:wrapTight>
                <wp:docPr id="24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412750"/>
                        </a:xfrm>
                        <a:prstGeom prst="rect">
                          <a:avLst/>
                        </a:prstGeom>
                        <a:noFill/>
                        <a:ln>
                          <a:noFill/>
                        </a:ln>
                        <a:extLst>
                          <a:ext uri="{FAA26D3D-D897-4be2-8F04-BA451C77F1D7}"/>
                        </a:extLst>
                      </wps:spPr>
                      <wps:txbx>
                        <w:txbxContent>
                          <w:p w:rsidR="00A74E0B" w:rsidRPr="006C02B8" w:rsidRDefault="00334B3F" w:rsidP="005B54E3">
                            <w:pPr>
                              <w:pStyle w:val="Title"/>
                              <w:rPr>
                                <w:rFonts w:asciiTheme="minorHAnsi" w:hAnsiTheme="minorHAnsi"/>
                                <w:color w:val="000000" w:themeColor="text1"/>
                                <w:w w:val="90"/>
                                <w:sz w:val="28"/>
                                <w:lang w:val="en-GB"/>
                              </w:rPr>
                            </w:pPr>
                            <w:r>
                              <w:rPr>
                                <w:rFonts w:asciiTheme="minorHAnsi" w:hAnsiTheme="minorHAnsi"/>
                                <w:color w:val="000000" w:themeColor="text1"/>
                                <w:lang w:val="en-GB"/>
                              </w:rPr>
                              <w:t xml:space="preserve">Mill Road Surgery </w:t>
                            </w:r>
                            <w:r>
                              <w:rPr>
                                <w:rFonts w:asciiTheme="minorHAnsi" w:hAnsiTheme="minorHAnsi"/>
                                <w:color w:val="000000" w:themeColor="text1"/>
                                <w:sz w:val="28"/>
                                <w:lang w:val="en-GB"/>
                              </w:rPr>
                              <w:t>(&amp; Cherry Hinton Branch)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2" type="#_x0000_t202" style="position:absolute;margin-left:29pt;margin-top:22pt;width:403pt;height:32.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" filled="f" stroked="f">
                <v:textbox inset="0,0,0,0">
                  <w:txbxContent>
                    <w:p w:rsidR="00A74E0B" w:rsidRPr="006C02B8" w:rsidRDefault="00334B3F" w:rsidP="005B54E3">
                      <w:pPr>
                        <w:pStyle w:val="Title"/>
                        <w:rPr>
                          <w:rFonts w:asciiTheme="minorHAnsi" w:hAnsiTheme="minorHAnsi"/>
                          <w:color w:val="000000" w:themeColor="text1"/>
                          <w:w w:val="90"/>
                          <w:sz w:val="28"/>
                          <w:lang w:val="en-GB"/>
                        </w:rPr>
                      </w:pPr>
                      <w:r>
                        <w:rPr>
                          <w:rFonts w:asciiTheme="minorHAnsi" w:hAnsiTheme="minorHAnsi"/>
                          <w:color w:val="000000" w:themeColor="text1"/>
                          <w:lang w:val="en-GB"/>
                        </w:rPr>
                        <w:t xml:space="preserve">Mill Road Surgery </w:t>
                      </w:r>
                      <w:r>
                        <w:rPr>
                          <w:rFonts w:asciiTheme="minorHAnsi" w:hAnsiTheme="minorHAnsi"/>
                          <w:color w:val="000000" w:themeColor="text1"/>
                          <w:sz w:val="28"/>
                          <w:lang w:val="en-GB"/>
                        </w:rPr>
                        <w:t>(&amp; Cherry Hinton Branch)</w:t>
                      </w:r>
                    </w:p>
                  </w:txbxContent>
                </v:textbox>
                <w10:wrap type="tight" anchorx="page" anchory="page"/>
              </v:shape>
            </w:pict>
          </mc:Fallback>
        </mc:AlternateContent>
      </w:r>
      <w:r w:rsidR="001E023D">
        <w:rPr>
          <w:noProof/>
          <w:lang w:val="en-GB" w:eastAsia="en-GB"/>
        </w:rPr>
        <mc:AlternateContent>
          <mc:Choice Requires="wps">
            <w:drawing>
              <wp:anchor distT="0" distB="0" distL="114300" distR="114300" simplePos="0" relativeHeight="251658402" behindDoc="0" locked="0" layoutInCell="1" allowOverlap="1">
                <wp:simplePos x="0" y="0"/>
                <wp:positionH relativeFrom="page">
                  <wp:posOffset>365760</wp:posOffset>
                </wp:positionH>
                <wp:positionV relativeFrom="page">
                  <wp:posOffset>9464040</wp:posOffset>
                </wp:positionV>
                <wp:extent cx="3368040" cy="228600"/>
                <wp:effectExtent l="0" t="0" r="3810" b="0"/>
                <wp:wrapTight wrapText="bothSides">
                  <wp:wrapPolygon edited="0">
                    <wp:start x="0" y="0"/>
                    <wp:lineTo x="0" y="19800"/>
                    <wp:lineTo x="21502" y="19800"/>
                    <wp:lineTo x="21502" y="0"/>
                    <wp:lineTo x="0" y="0"/>
                  </wp:wrapPolygon>
                </wp:wrapTight>
                <wp:docPr id="25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wps:spPr>
                      <wps:txbx>
                        <w:txbxContent>
                          <w:p w:rsidR="00A74E0B" w:rsidRDefault="00A0393A" w:rsidP="005B54E3">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3" type="#_x0000_t202" style="position:absolute;margin-left:28.8pt;margin-top:745.2pt;width:265.2pt;height:18pt;z-index:2516584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" filled="f" stroked="f">
                <v:textbox inset="0,0,0,0">
                  <w:txbxContent>
                    <w:p w:rsidR="00A74E0B" w:rsidRDefault="00A0393A" w:rsidP="005B54E3">
                      <w:pPr>
                        <w:pStyle w:val="Footer"/>
                      </w:pPr>
                    </w:p>
                  </w:txbxContent>
                </v:textbox>
                <w10:wrap type="tight" anchorx="page" anchory="page"/>
              </v:shape>
            </w:pict>
          </mc:Fallback>
        </mc:AlternateContent>
      </w:r>
      <w:r w:rsidR="00334B3F">
        <w:br w:type="page"/>
      </w:r>
      <w:bookmarkStart w:id="0" w:name="_GoBack"/>
      <w:bookmarkEnd w:id="0"/>
    </w:p>
    <w:p w:rsidR="00016FF1" w:rsidRDefault="001340F9">
      <w:pPr>
        <w:rPr>
          <w:noProof/>
        </w:rPr>
      </w:pPr>
      <w:r>
        <w:rPr>
          <w:noProof/>
          <w:lang w:val="en-GB" w:eastAsia="en-GB"/>
        </w:rPr>
        <w:lastRenderedPageBreak/>
        <mc:AlternateContent>
          <mc:Choice Requires="wps">
            <w:drawing>
              <wp:anchor distT="0" distB="0" distL="114300" distR="114300" simplePos="0" relativeHeight="251699441" behindDoc="0" locked="0" layoutInCell="1" allowOverlap="1" wp14:anchorId="72A5B3F3" wp14:editId="59F57753">
                <wp:simplePos x="0" y="0"/>
                <wp:positionH relativeFrom="column">
                  <wp:posOffset>3668358</wp:posOffset>
                </wp:positionH>
                <wp:positionV relativeFrom="paragraph">
                  <wp:posOffset>2541494</wp:posOffset>
                </wp:positionV>
                <wp:extent cx="3169285" cy="3811281"/>
                <wp:effectExtent l="0" t="0" r="12065" b="177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9285" cy="3811281"/>
                        </a:xfrm>
                        <a:prstGeom prst="rect">
                          <a:avLst/>
                        </a:prstGeom>
                        <a:solidFill>
                          <a:schemeClr val="lt1"/>
                        </a:solidFill>
                        <a:ln w="6350">
                          <a:solidFill>
                            <a:prstClr val="black"/>
                          </a:solidFill>
                        </a:ln>
                      </wps:spPr>
                      <wps:txbx>
                        <w:txbxContent>
                          <w:p w:rsidR="009F6442" w:rsidRPr="009F6442" w:rsidRDefault="009F6442" w:rsidP="009F6442">
                            <w:pPr>
                              <w:pStyle w:val="Default"/>
                              <w:rPr>
                                <w:rFonts w:ascii="Calibri" w:hAnsi="Calibri" w:cs="Calibri"/>
                                <w:color w:val="375AAF" w:themeColor="accent4" w:themeShade="BF"/>
                              </w:rPr>
                            </w:pPr>
                            <w:r w:rsidRPr="009F6442">
                              <w:rPr>
                                <w:rFonts w:ascii="Calibri" w:hAnsi="Calibri" w:cs="Calibri"/>
                                <w:b/>
                                <w:bCs/>
                                <w:color w:val="375AAF" w:themeColor="accent4" w:themeShade="BF"/>
                              </w:rPr>
                              <w:t xml:space="preserve">Parents and carers may be concerned that their baby’s/child’s immune system cannot cope with both COVID-19 and immunisations and that in responding to vaccines, their ability to fight COVID-19 will be </w:t>
                            </w:r>
                            <w:proofErr w:type="gramStart"/>
                            <w:r w:rsidRPr="009F6442">
                              <w:rPr>
                                <w:rFonts w:ascii="Calibri" w:hAnsi="Calibri" w:cs="Calibri"/>
                                <w:b/>
                                <w:bCs/>
                                <w:color w:val="375AAF" w:themeColor="accent4" w:themeShade="BF"/>
                              </w:rPr>
                              <w:t>reduced/affected</w:t>
                            </w:r>
                            <w:proofErr w:type="gramEnd"/>
                            <w:r w:rsidRPr="009F6442">
                              <w:rPr>
                                <w:rFonts w:ascii="Calibri" w:hAnsi="Calibri" w:cs="Calibri"/>
                                <w:b/>
                                <w:bCs/>
                                <w:color w:val="375AAF" w:themeColor="accent4" w:themeShade="BF"/>
                              </w:rPr>
                              <w:t xml:space="preserve">. </w:t>
                            </w:r>
                          </w:p>
                          <w:p w:rsidR="009F6442" w:rsidRPr="009F6442" w:rsidRDefault="009F6442" w:rsidP="009F6442">
                            <w:pPr>
                              <w:pStyle w:val="Default"/>
                              <w:rPr>
                                <w:rFonts w:ascii="Calibri" w:hAnsi="Calibri" w:cs="Calibri"/>
                              </w:rPr>
                            </w:pPr>
                            <w:r w:rsidRPr="009F6442">
                              <w:rPr>
                                <w:rFonts w:ascii="Calibri" w:hAnsi="Calibri" w:cs="Calibri"/>
                              </w:rPr>
                              <w:t xml:space="preserve">Parents and carers should be reassured that as vaccines contain either weakened viruses or only a small amount of the inactivated organism/toxoid, the response uses only a tiny proportion of the capacity of an individual’s immune system. Vaccination will not overload their immune system, does not make them more susceptible to other infections and, if they do contract an infection in the immediate post-immunisation period, or were already incubating one when they were vaccinated, their immune system will still respond to it. </w:t>
                            </w:r>
                          </w:p>
                          <w:p w:rsidR="00A74E0B" w:rsidRPr="009F6442" w:rsidRDefault="009F6442" w:rsidP="009F6442">
                            <w:pPr>
                              <w:rPr>
                                <w:rFonts w:ascii="Calibri" w:hAnsi="Calibri" w:cs="Calibri"/>
                                <w:lang w:val="en-GB"/>
                              </w:rPr>
                            </w:pPr>
                            <w:r w:rsidRPr="009F6442">
                              <w:rPr>
                                <w:rFonts w:ascii="Calibri" w:hAnsi="Calibri" w:cs="Calibri"/>
                              </w:rPr>
                              <w:t>Vaccinating babies reduces the chances of co-infection with COVID-19 and a serious vaccine-preventable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288.85pt;margin-top:200.1pt;width:249.55pt;height:300.1pt;z-index:251699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" fillcolor="white [3201]" strokeweight=".5pt">
                <v:path arrowok="t"/>
                <v:textbox>
                  <w:txbxContent>
                    <w:p w:rsidR="009F6442" w:rsidRPr="009F6442" w:rsidRDefault="009F6442" w:rsidP="009F6442">
                      <w:pPr>
                        <w:pStyle w:val="Default"/>
                        <w:rPr>
                          <w:rFonts w:ascii="Calibri" w:hAnsi="Calibri" w:cs="Calibri"/>
                          <w:color w:val="375AAF" w:themeColor="accent4" w:themeShade="BF"/>
                        </w:rPr>
                      </w:pPr>
                      <w:r w:rsidRPr="009F6442">
                        <w:rPr>
                          <w:rFonts w:ascii="Calibri" w:hAnsi="Calibri" w:cs="Calibri"/>
                          <w:b/>
                          <w:bCs/>
                          <w:color w:val="375AAF" w:themeColor="accent4" w:themeShade="BF"/>
                        </w:rPr>
                        <w:t xml:space="preserve">Parents and carers may be concerned that their baby’s/child’s immune system cannot cope with both COVID-19 and immunisations and that in responding to vaccines, their ability to fight COVID-19 will be </w:t>
                      </w:r>
                      <w:proofErr w:type="gramStart"/>
                      <w:r w:rsidRPr="009F6442">
                        <w:rPr>
                          <w:rFonts w:ascii="Calibri" w:hAnsi="Calibri" w:cs="Calibri"/>
                          <w:b/>
                          <w:bCs/>
                          <w:color w:val="375AAF" w:themeColor="accent4" w:themeShade="BF"/>
                        </w:rPr>
                        <w:t>reduced/affected</w:t>
                      </w:r>
                      <w:proofErr w:type="gramEnd"/>
                      <w:r w:rsidRPr="009F6442">
                        <w:rPr>
                          <w:rFonts w:ascii="Calibri" w:hAnsi="Calibri" w:cs="Calibri"/>
                          <w:b/>
                          <w:bCs/>
                          <w:color w:val="375AAF" w:themeColor="accent4" w:themeShade="BF"/>
                        </w:rPr>
                        <w:t xml:space="preserve">. </w:t>
                      </w:r>
                    </w:p>
                    <w:p w:rsidR="009F6442" w:rsidRPr="009F6442" w:rsidRDefault="009F6442" w:rsidP="009F6442">
                      <w:pPr>
                        <w:pStyle w:val="Default"/>
                        <w:rPr>
                          <w:rFonts w:ascii="Calibri" w:hAnsi="Calibri" w:cs="Calibri"/>
                        </w:rPr>
                      </w:pPr>
                      <w:r w:rsidRPr="009F6442">
                        <w:rPr>
                          <w:rFonts w:ascii="Calibri" w:hAnsi="Calibri" w:cs="Calibri"/>
                        </w:rPr>
                        <w:t xml:space="preserve">Parents and carers should be reassured that as vaccines contain either weakened viruses or only a small amount of the inactivated organism/toxoid, the response uses only a tiny proportion of the capacity of an individual’s immune system. Vaccination will not overload their immune system, does not make them more susceptible to other infections and, if they do contract an infection in the immediate post-immunisation period, or were already incubating one when they were vaccinated, their immune system will still respond to it. </w:t>
                      </w:r>
                    </w:p>
                    <w:p w:rsidR="00A74E0B" w:rsidRPr="009F6442" w:rsidRDefault="009F6442" w:rsidP="009F6442">
                      <w:pPr>
                        <w:rPr>
                          <w:rFonts w:ascii="Calibri" w:hAnsi="Calibri" w:cs="Calibri"/>
                          <w:lang w:val="en-GB"/>
                        </w:rPr>
                      </w:pPr>
                      <w:r w:rsidRPr="009F6442">
                        <w:rPr>
                          <w:rFonts w:ascii="Calibri" w:hAnsi="Calibri" w:cs="Calibri"/>
                        </w:rPr>
                        <w:t>Vaccinating babies reduces the chances of co-infection with COVID-19 and a serious vaccine-preventable disease.</w:t>
                      </w:r>
                    </w:p>
                  </w:txbxContent>
                </v:textbox>
              </v:shape>
            </w:pict>
          </mc:Fallback>
        </mc:AlternateContent>
      </w:r>
      <w:r w:rsidR="009F6442">
        <w:rPr>
          <w:noProof/>
          <w:lang w:val="en-GB" w:eastAsia="en-GB"/>
        </w:rPr>
        <mc:AlternateContent>
          <mc:Choice Requires="wps">
            <w:drawing>
              <wp:anchor distT="0" distB="0" distL="114300" distR="114300" simplePos="0" relativeHeight="251697393" behindDoc="0" locked="0" layoutInCell="1" allowOverlap="1" wp14:anchorId="0D221B9B" wp14:editId="7089D462">
                <wp:simplePos x="0" y="0"/>
                <wp:positionH relativeFrom="column">
                  <wp:posOffset>3622040</wp:posOffset>
                </wp:positionH>
                <wp:positionV relativeFrom="paragraph">
                  <wp:posOffset>-2540</wp:posOffset>
                </wp:positionV>
                <wp:extent cx="3215005" cy="2435225"/>
                <wp:effectExtent l="0" t="0" r="23495" b="222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5005" cy="2435225"/>
                        </a:xfrm>
                        <a:prstGeom prst="rect">
                          <a:avLst/>
                        </a:prstGeom>
                        <a:solidFill>
                          <a:schemeClr val="lt1"/>
                        </a:solidFill>
                        <a:ln w="6350">
                          <a:solidFill>
                            <a:prstClr val="black"/>
                          </a:solidFill>
                        </a:ln>
                      </wps:spPr>
                      <wps:txbx>
                        <w:txbxContent>
                          <w:p w:rsidR="00A74E0B" w:rsidRPr="0034357C" w:rsidRDefault="001340F9">
                            <w:pPr>
                              <w:rPr>
                                <w:lang w:val="en-GB"/>
                              </w:rPr>
                            </w:pPr>
                            <w:r>
                              <w:rPr>
                                <w:noProof/>
                                <w:lang w:val="en-GB" w:eastAsia="en-GB"/>
                              </w:rPr>
                              <w:drawing>
                                <wp:inline distT="0" distB="0" distL="0" distR="0" wp14:anchorId="4DC907A2" wp14:editId="3436AB3E">
                                  <wp:extent cx="2843092" cy="2389121"/>
                                  <wp:effectExtent l="0" t="0" r="0" b="0"/>
                                  <wp:docPr id="3" name="Picture 3" descr="C:\Users\jenny clover\Desktop\PHE_Imm_helps_protect_from_disease_Instagram_one_year_old1080x108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 clover\Desktop\PHE_Imm_helps_protect_from_disease_Instagram_one_year_old1080x1080_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2156" cy="2388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margin-left:285.2pt;margin-top:-.2pt;width:253.15pt;height:191.75pt;z-index:251697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" fillcolor="white [3201]" strokeweight=".5pt">
                <v:path arrowok="t"/>
                <v:textbox>
                  <w:txbxContent>
                    <w:p w:rsidR="00A74E0B" w:rsidRPr="0034357C" w:rsidRDefault="001340F9">
                      <w:pPr>
                        <w:rPr>
                          <w:lang w:val="en-GB"/>
                        </w:rPr>
                      </w:pPr>
                      <w:r>
                        <w:rPr>
                          <w:noProof/>
                          <w:lang w:val="en-GB" w:eastAsia="en-GB"/>
                        </w:rPr>
                        <w:drawing>
                          <wp:inline distT="0" distB="0" distL="0" distR="0" wp14:anchorId="4DC907A2" wp14:editId="3436AB3E">
                            <wp:extent cx="2843092" cy="2389121"/>
                            <wp:effectExtent l="0" t="0" r="0" b="0"/>
                            <wp:docPr id="3" name="Picture 3" descr="C:\Users\jenny clover\Desktop\PHE_Imm_helps_protect_from_disease_Instagram_one_year_old1080x108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 clover\Desktop\PHE_Imm_helps_protect_from_disease_Instagram_one_year_old1080x1080_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2156" cy="2388335"/>
                                    </a:xfrm>
                                    <a:prstGeom prst="rect">
                                      <a:avLst/>
                                    </a:prstGeom>
                                    <a:noFill/>
                                    <a:ln>
                                      <a:noFill/>
                                    </a:ln>
                                  </pic:spPr>
                                </pic:pic>
                              </a:graphicData>
                            </a:graphic>
                          </wp:inline>
                        </w:drawing>
                      </w:r>
                    </w:p>
                  </w:txbxContent>
                </v:textbox>
              </v:shape>
            </w:pict>
          </mc:Fallback>
        </mc:AlternateContent>
      </w:r>
      <w:r w:rsidR="008528BB">
        <w:rPr>
          <w:noProof/>
          <w:lang w:val="en-GB" w:eastAsia="en-GB"/>
        </w:rPr>
        <mc:AlternateContent>
          <mc:Choice Requires="wps">
            <w:drawing>
              <wp:anchor distT="0" distB="0" distL="114300" distR="114300" simplePos="0" relativeHeight="251698417" behindDoc="0" locked="0" layoutInCell="1" allowOverlap="1" wp14:anchorId="6F2C3FE3" wp14:editId="0F9BDB4F">
                <wp:simplePos x="0" y="0"/>
                <wp:positionH relativeFrom="column">
                  <wp:posOffset>140970</wp:posOffset>
                </wp:positionH>
                <wp:positionV relativeFrom="paragraph">
                  <wp:posOffset>6352540</wp:posOffset>
                </wp:positionV>
                <wp:extent cx="6697345" cy="2811145"/>
                <wp:effectExtent l="0" t="0" r="27305" b="273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345" cy="2811145"/>
                        </a:xfrm>
                        <a:prstGeom prst="rect">
                          <a:avLst/>
                        </a:prstGeom>
                        <a:solidFill>
                          <a:schemeClr val="lt1"/>
                        </a:solidFill>
                        <a:ln w="6350">
                          <a:solidFill>
                            <a:prstClr val="black"/>
                          </a:solidFill>
                        </a:ln>
                      </wps:spPr>
                      <wps:txbx>
                        <w:txbxContent>
                          <w:p w:rsidR="00A74E0B" w:rsidRPr="008528BB" w:rsidRDefault="008528BB">
                            <w:pPr>
                              <w:rPr>
                                <w:rFonts w:ascii="Calibri" w:hAnsi="Calibri" w:cs="Calibri"/>
                                <w:b/>
                                <w:u w:val="single"/>
                              </w:rPr>
                            </w:pPr>
                            <w:r w:rsidRPr="008528BB">
                              <w:rPr>
                                <w:rFonts w:ascii="Calibri" w:hAnsi="Calibri" w:cs="Calibri"/>
                                <w:b/>
                                <w:u w:val="single"/>
                              </w:rPr>
                              <w:t>Baby Vaccinations</w:t>
                            </w:r>
                          </w:p>
                          <w:p w:rsidR="008528BB" w:rsidRPr="008528BB" w:rsidRDefault="008528BB" w:rsidP="008528BB">
                            <w:pPr>
                              <w:spacing w:after="240"/>
                              <w:rPr>
                                <w:rFonts w:ascii="Calibri" w:hAnsi="Calibri" w:cs="Calibri"/>
                              </w:rPr>
                            </w:pPr>
                            <w:r w:rsidRPr="008528BB">
                              <w:rPr>
                                <w:rFonts w:ascii="Calibri" w:hAnsi="Calibri" w:cs="Calibri"/>
                                <w:b/>
                                <w:bCs/>
                                <w:color w:val="375AAF" w:themeColor="accent4" w:themeShade="BF"/>
                              </w:rPr>
                              <w:t>Guidance to keep you safe when attending your vaccination appointment</w:t>
                            </w:r>
                            <w:r w:rsidRPr="008528BB">
                              <w:rPr>
                                <w:rFonts w:ascii="Calibri" w:hAnsi="Calibri" w:cs="Calibri"/>
                                <w:b/>
                                <w:bCs/>
                                <w:color w:val="533DA8" w:themeColor="accent5" w:themeShade="BF"/>
                              </w:rPr>
                              <w:t xml:space="preserve"> </w:t>
                            </w:r>
                            <w:r w:rsidRPr="008528BB">
                              <w:rPr>
                                <w:rFonts w:ascii="Calibri" w:hAnsi="Calibri" w:cs="Calibri"/>
                                <w:color w:val="533DA8" w:themeColor="accent5" w:themeShade="BF"/>
                              </w:rPr>
                              <w:t xml:space="preserve">   </w:t>
                            </w:r>
                            <w:r w:rsidRPr="008528BB">
                              <w:rPr>
                                <w:rFonts w:ascii="Calibri" w:hAnsi="Calibri" w:cs="Calibri"/>
                              </w:rPr>
                              <w:t>While coronavirus has put limitations on all our lives, it is important that you or your baby or child still have routine vaccinations. They protect against serious and potentially deadly illnesses and s</w:t>
                            </w:r>
                            <w:r>
                              <w:rPr>
                                <w:rFonts w:ascii="Calibri" w:hAnsi="Calibri" w:cs="Calibri"/>
                              </w:rPr>
                              <w:t>top outbreaks in the community</w:t>
                            </w:r>
                          </w:p>
                          <w:p w:rsidR="008528BB" w:rsidRDefault="008528BB" w:rsidP="008528BB">
                            <w:pPr>
                              <w:rPr>
                                <w:rFonts w:ascii="Arial" w:hAnsi="Arial" w:cs="Arial"/>
                              </w:rPr>
                            </w:pPr>
                            <w:r w:rsidRPr="008528BB">
                              <w:rPr>
                                <w:rFonts w:ascii="Calibri" w:hAnsi="Calibri" w:cs="Calibri"/>
                                <w:b/>
                                <w:bCs/>
                                <w:color w:val="375AAF" w:themeColor="accent4" w:themeShade="BF"/>
                              </w:rPr>
                              <w:t xml:space="preserve">Travelling to and from your appointment   </w:t>
                            </w:r>
                            <w:proofErr w:type="gramStart"/>
                            <w:r w:rsidRPr="008528BB">
                              <w:rPr>
                                <w:rFonts w:ascii="Calibri" w:hAnsi="Calibri" w:cs="Calibri"/>
                              </w:rPr>
                              <w:t>When</w:t>
                            </w:r>
                            <w:proofErr w:type="gramEnd"/>
                            <w:r w:rsidRPr="008528BB">
                              <w:rPr>
                                <w:rFonts w:ascii="Calibri" w:hAnsi="Calibri" w:cs="Calibri"/>
                              </w:rPr>
                              <w:t xml:space="preserve"> travelling to and from your appointment, please follow guidelines which include travelling by car, bike or on foot if possible, keeping a safe distance from others and washing your hands regularly. </w:t>
                            </w:r>
                          </w:p>
                          <w:p w:rsidR="008528BB" w:rsidRPr="008528BB" w:rsidRDefault="008528BB" w:rsidP="008528BB">
                            <w:pPr>
                              <w:rPr>
                                <w:rFonts w:ascii="Calibri" w:hAnsi="Calibri" w:cs="Calibri"/>
                                <w:b/>
                                <w:bCs/>
                              </w:rPr>
                            </w:pPr>
                            <w:r w:rsidRPr="008528BB">
                              <w:rPr>
                                <w:rFonts w:ascii="Calibri" w:hAnsi="Calibri" w:cs="Calibri"/>
                                <w:b/>
                                <w:bCs/>
                                <w:color w:val="375AAF" w:themeColor="accent4" w:themeShade="BF"/>
                              </w:rPr>
                              <w:t xml:space="preserve">When attending your </w:t>
                            </w:r>
                            <w:proofErr w:type="gramStart"/>
                            <w:r w:rsidRPr="008528BB">
                              <w:rPr>
                                <w:rFonts w:ascii="Calibri" w:hAnsi="Calibri" w:cs="Calibri"/>
                                <w:b/>
                                <w:bCs/>
                                <w:color w:val="375AAF" w:themeColor="accent4" w:themeShade="BF"/>
                              </w:rPr>
                              <w:t xml:space="preserve">appointment  </w:t>
                            </w:r>
                            <w:r w:rsidRPr="008528BB">
                              <w:rPr>
                                <w:rFonts w:ascii="Calibri" w:hAnsi="Calibri" w:cs="Calibri"/>
                              </w:rPr>
                              <w:t>When</w:t>
                            </w:r>
                            <w:proofErr w:type="gramEnd"/>
                            <w:r w:rsidRPr="008528BB">
                              <w:rPr>
                                <w:rFonts w:ascii="Calibri" w:hAnsi="Calibri" w:cs="Calibri"/>
                              </w:rPr>
                              <w:t xml:space="preserve"> attending your appointment, we will be putting in place a range of measures to minimise any risk of COVID-19:</w:t>
                            </w:r>
                          </w:p>
                          <w:p w:rsidR="008528BB" w:rsidRPr="008528BB" w:rsidRDefault="008528BB" w:rsidP="008528BB">
                            <w:pPr>
                              <w:numPr>
                                <w:ilvl w:val="1"/>
                                <w:numId w:val="24"/>
                              </w:numPr>
                              <w:spacing w:after="0"/>
                              <w:rPr>
                                <w:rFonts w:ascii="Calibri" w:eastAsia="Times New Roman" w:hAnsi="Calibri" w:cs="Calibri"/>
                              </w:rPr>
                            </w:pPr>
                            <w:r w:rsidRPr="008528BB">
                              <w:rPr>
                                <w:rFonts w:ascii="Calibri" w:eastAsia="Times New Roman" w:hAnsi="Calibri" w:cs="Calibri"/>
                              </w:rPr>
                              <w:t>social distancing measures will be observed;</w:t>
                            </w:r>
                          </w:p>
                          <w:p w:rsidR="008528BB" w:rsidRPr="008528BB" w:rsidRDefault="008528BB" w:rsidP="008528BB">
                            <w:pPr>
                              <w:numPr>
                                <w:ilvl w:val="1"/>
                                <w:numId w:val="24"/>
                              </w:numPr>
                              <w:spacing w:after="240"/>
                              <w:rPr>
                                <w:rFonts w:ascii="Calibri" w:eastAsia="Times New Roman" w:hAnsi="Calibri" w:cs="Calibri"/>
                              </w:rPr>
                            </w:pPr>
                            <w:proofErr w:type="gramStart"/>
                            <w:r w:rsidRPr="008528BB">
                              <w:rPr>
                                <w:rFonts w:ascii="Calibri" w:eastAsia="Times New Roman" w:hAnsi="Calibri" w:cs="Calibri"/>
                              </w:rPr>
                              <w:t>the</w:t>
                            </w:r>
                            <w:proofErr w:type="gramEnd"/>
                            <w:r w:rsidRPr="008528BB">
                              <w:rPr>
                                <w:rFonts w:ascii="Calibri" w:eastAsia="Times New Roman" w:hAnsi="Calibri" w:cs="Calibri"/>
                              </w:rPr>
                              <w:t xml:space="preserve"> appointment may take longer than usual.</w:t>
                            </w:r>
                          </w:p>
                          <w:p w:rsidR="008528BB" w:rsidRDefault="008528BB" w:rsidP="008528BB">
                            <w:pPr>
                              <w:rPr>
                                <w:rFonts w:ascii="Arial" w:hAnsi="Arial" w:cs="Arial"/>
                              </w:rPr>
                            </w:pPr>
                            <w:r>
                              <w:rPr>
                                <w:rFonts w:ascii="Arial" w:hAnsi="Arial" w:cs="Arial"/>
                              </w:rPr>
                              <w:t>Due to the ongoing response to COVID-19, our service may have a reduced number of appointment slots available. If you choose not to attend your appointment, please contact your GP practice. It is always helpful for us to know why so we can help you with any concerns you might have. If you still don’t wish to attend the appointment, it can be offered to someone else.</w:t>
                            </w:r>
                          </w:p>
                          <w:p w:rsidR="008528BB" w:rsidRDefault="008528BB" w:rsidP="008528BB">
                            <w:pPr>
                              <w:rPr>
                                <w:rFonts w:ascii="Arial" w:hAnsi="Arial" w:cs="Arial"/>
                              </w:rPr>
                            </w:pPr>
                          </w:p>
                          <w:p w:rsidR="008528BB" w:rsidRPr="008528BB" w:rsidRDefault="008528BB">
                            <w:pPr>
                              <w:rPr>
                                <w:rFonts w:ascii="Calibri" w:hAnsi="Calibri" w:cs="Calibr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margin-left:11.1pt;margin-top:500.2pt;width:527.35pt;height:221.35pt;z-index:25169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" fillcolor="white [3201]" strokeweight=".5pt">
                <v:path arrowok="t"/>
                <v:textbox>
                  <w:txbxContent>
                    <w:p w:rsidR="00A74E0B" w:rsidRPr="008528BB" w:rsidRDefault="008528BB">
                      <w:pPr>
                        <w:rPr>
                          <w:rFonts w:ascii="Calibri" w:hAnsi="Calibri" w:cs="Calibri"/>
                          <w:b/>
                          <w:u w:val="single"/>
                        </w:rPr>
                      </w:pPr>
                      <w:r w:rsidRPr="008528BB">
                        <w:rPr>
                          <w:rFonts w:ascii="Calibri" w:hAnsi="Calibri" w:cs="Calibri"/>
                          <w:b/>
                          <w:u w:val="single"/>
                        </w:rPr>
                        <w:t>Baby Vaccinations</w:t>
                      </w:r>
                    </w:p>
                    <w:p w:rsidR="008528BB" w:rsidRPr="008528BB" w:rsidRDefault="008528BB" w:rsidP="008528BB">
                      <w:pPr>
                        <w:spacing w:after="240"/>
                        <w:rPr>
                          <w:rFonts w:ascii="Calibri" w:hAnsi="Calibri" w:cs="Calibri"/>
                        </w:rPr>
                      </w:pPr>
                      <w:r w:rsidRPr="008528BB">
                        <w:rPr>
                          <w:rFonts w:ascii="Calibri" w:hAnsi="Calibri" w:cs="Calibri"/>
                          <w:b/>
                          <w:bCs/>
                          <w:color w:val="375AAF" w:themeColor="accent4" w:themeShade="BF"/>
                        </w:rPr>
                        <w:t>Guidance to keep you safe when attending your vaccination appointment</w:t>
                      </w:r>
                      <w:r w:rsidRPr="008528BB">
                        <w:rPr>
                          <w:rFonts w:ascii="Calibri" w:hAnsi="Calibri" w:cs="Calibri"/>
                          <w:b/>
                          <w:bCs/>
                          <w:color w:val="533DA8" w:themeColor="accent5" w:themeShade="BF"/>
                        </w:rPr>
                        <w:t xml:space="preserve"> </w:t>
                      </w:r>
                      <w:r w:rsidRPr="008528BB">
                        <w:rPr>
                          <w:rFonts w:ascii="Calibri" w:hAnsi="Calibri" w:cs="Calibri"/>
                          <w:color w:val="533DA8" w:themeColor="accent5" w:themeShade="BF"/>
                        </w:rPr>
                        <w:t xml:space="preserve">   </w:t>
                      </w:r>
                      <w:r w:rsidRPr="008528BB">
                        <w:rPr>
                          <w:rFonts w:ascii="Calibri" w:hAnsi="Calibri" w:cs="Calibri"/>
                        </w:rPr>
                        <w:t>While coronavirus has put limitations on all our lives, it is important that you or your baby or child still have routine vaccinations. They protect against serious and potentially deadly illnesses and s</w:t>
                      </w:r>
                      <w:r>
                        <w:rPr>
                          <w:rFonts w:ascii="Calibri" w:hAnsi="Calibri" w:cs="Calibri"/>
                        </w:rPr>
                        <w:t>top outbreaks in the community</w:t>
                      </w:r>
                    </w:p>
                    <w:p w:rsidR="008528BB" w:rsidRDefault="008528BB" w:rsidP="008528BB">
                      <w:pPr>
                        <w:rPr>
                          <w:rFonts w:ascii="Arial" w:hAnsi="Arial" w:cs="Arial"/>
                        </w:rPr>
                      </w:pPr>
                      <w:r w:rsidRPr="008528BB">
                        <w:rPr>
                          <w:rFonts w:ascii="Calibri" w:hAnsi="Calibri" w:cs="Calibri"/>
                          <w:b/>
                          <w:bCs/>
                          <w:color w:val="375AAF" w:themeColor="accent4" w:themeShade="BF"/>
                        </w:rPr>
                        <w:t xml:space="preserve">Travelling to and from your appointment   </w:t>
                      </w:r>
                      <w:proofErr w:type="gramStart"/>
                      <w:r w:rsidRPr="008528BB">
                        <w:rPr>
                          <w:rFonts w:ascii="Calibri" w:hAnsi="Calibri" w:cs="Calibri"/>
                        </w:rPr>
                        <w:t>When</w:t>
                      </w:r>
                      <w:proofErr w:type="gramEnd"/>
                      <w:r w:rsidRPr="008528BB">
                        <w:rPr>
                          <w:rFonts w:ascii="Calibri" w:hAnsi="Calibri" w:cs="Calibri"/>
                        </w:rPr>
                        <w:t xml:space="preserve"> travelling to and from your appointment, please follow guidelines which include travelling by car, bike or on foot if possible, keeping a safe distance from others and washing your hands regularly. </w:t>
                      </w:r>
                    </w:p>
                    <w:p w:rsidR="008528BB" w:rsidRPr="008528BB" w:rsidRDefault="008528BB" w:rsidP="008528BB">
                      <w:pPr>
                        <w:rPr>
                          <w:rFonts w:ascii="Calibri" w:hAnsi="Calibri" w:cs="Calibri"/>
                          <w:b/>
                          <w:bCs/>
                        </w:rPr>
                      </w:pPr>
                      <w:r w:rsidRPr="008528BB">
                        <w:rPr>
                          <w:rFonts w:ascii="Calibri" w:hAnsi="Calibri" w:cs="Calibri"/>
                          <w:b/>
                          <w:bCs/>
                          <w:color w:val="375AAF" w:themeColor="accent4" w:themeShade="BF"/>
                        </w:rPr>
                        <w:t xml:space="preserve">When attending your </w:t>
                      </w:r>
                      <w:proofErr w:type="gramStart"/>
                      <w:r w:rsidRPr="008528BB">
                        <w:rPr>
                          <w:rFonts w:ascii="Calibri" w:hAnsi="Calibri" w:cs="Calibri"/>
                          <w:b/>
                          <w:bCs/>
                          <w:color w:val="375AAF" w:themeColor="accent4" w:themeShade="BF"/>
                        </w:rPr>
                        <w:t xml:space="preserve">appointment  </w:t>
                      </w:r>
                      <w:r w:rsidRPr="008528BB">
                        <w:rPr>
                          <w:rFonts w:ascii="Calibri" w:hAnsi="Calibri" w:cs="Calibri"/>
                        </w:rPr>
                        <w:t>When</w:t>
                      </w:r>
                      <w:proofErr w:type="gramEnd"/>
                      <w:r w:rsidRPr="008528BB">
                        <w:rPr>
                          <w:rFonts w:ascii="Calibri" w:hAnsi="Calibri" w:cs="Calibri"/>
                        </w:rPr>
                        <w:t xml:space="preserve"> attending your appointment, we will be putting in place a range of measures to minimise any risk of COVID-19:</w:t>
                      </w:r>
                    </w:p>
                    <w:p w:rsidR="008528BB" w:rsidRPr="008528BB" w:rsidRDefault="008528BB" w:rsidP="008528BB">
                      <w:pPr>
                        <w:numPr>
                          <w:ilvl w:val="1"/>
                          <w:numId w:val="24"/>
                        </w:numPr>
                        <w:spacing w:after="0"/>
                        <w:rPr>
                          <w:rFonts w:ascii="Calibri" w:eastAsia="Times New Roman" w:hAnsi="Calibri" w:cs="Calibri"/>
                        </w:rPr>
                      </w:pPr>
                      <w:r w:rsidRPr="008528BB">
                        <w:rPr>
                          <w:rFonts w:ascii="Calibri" w:eastAsia="Times New Roman" w:hAnsi="Calibri" w:cs="Calibri"/>
                        </w:rPr>
                        <w:t>social distancing measures will be observed;</w:t>
                      </w:r>
                    </w:p>
                    <w:p w:rsidR="008528BB" w:rsidRPr="008528BB" w:rsidRDefault="008528BB" w:rsidP="008528BB">
                      <w:pPr>
                        <w:numPr>
                          <w:ilvl w:val="1"/>
                          <w:numId w:val="24"/>
                        </w:numPr>
                        <w:spacing w:after="240"/>
                        <w:rPr>
                          <w:rFonts w:ascii="Calibri" w:eastAsia="Times New Roman" w:hAnsi="Calibri" w:cs="Calibri"/>
                        </w:rPr>
                      </w:pPr>
                      <w:proofErr w:type="gramStart"/>
                      <w:r w:rsidRPr="008528BB">
                        <w:rPr>
                          <w:rFonts w:ascii="Calibri" w:eastAsia="Times New Roman" w:hAnsi="Calibri" w:cs="Calibri"/>
                        </w:rPr>
                        <w:t>the</w:t>
                      </w:r>
                      <w:proofErr w:type="gramEnd"/>
                      <w:r w:rsidRPr="008528BB">
                        <w:rPr>
                          <w:rFonts w:ascii="Calibri" w:eastAsia="Times New Roman" w:hAnsi="Calibri" w:cs="Calibri"/>
                        </w:rPr>
                        <w:t xml:space="preserve"> appointment may take longer than usual.</w:t>
                      </w:r>
                    </w:p>
                    <w:p w:rsidR="008528BB" w:rsidRDefault="008528BB" w:rsidP="008528BB">
                      <w:pPr>
                        <w:rPr>
                          <w:rFonts w:ascii="Arial" w:hAnsi="Arial" w:cs="Arial"/>
                        </w:rPr>
                      </w:pPr>
                      <w:r>
                        <w:rPr>
                          <w:rFonts w:ascii="Arial" w:hAnsi="Arial" w:cs="Arial"/>
                        </w:rPr>
                        <w:t>Due to the ongoing response to COVID-19, our service may have a reduced number of appointment slots available. If you choose not to attend your appointment, please contact your GP practice. It is always helpful for us to know why so we can help you with any concerns you might have. If you still don’t wish to attend the appointment, it can be offered to someone else.</w:t>
                      </w:r>
                    </w:p>
                    <w:p w:rsidR="008528BB" w:rsidRDefault="008528BB" w:rsidP="008528BB">
                      <w:pPr>
                        <w:rPr>
                          <w:rFonts w:ascii="Arial" w:hAnsi="Arial" w:cs="Arial"/>
                        </w:rPr>
                      </w:pPr>
                    </w:p>
                    <w:p w:rsidR="008528BB" w:rsidRPr="008528BB" w:rsidRDefault="008528BB">
                      <w:pPr>
                        <w:rPr>
                          <w:rFonts w:ascii="Calibri" w:hAnsi="Calibri" w:cs="Calibri"/>
                          <w:b/>
                        </w:rPr>
                      </w:pPr>
                    </w:p>
                  </w:txbxContent>
                </v:textbox>
              </v:shape>
            </w:pict>
          </mc:Fallback>
        </mc:AlternateContent>
      </w:r>
      <w:r w:rsidR="008528BB">
        <w:rPr>
          <w:noProof/>
          <w:lang w:val="en-GB" w:eastAsia="en-GB"/>
        </w:rPr>
        <mc:AlternateContent>
          <mc:Choice Requires="wps">
            <w:drawing>
              <wp:anchor distT="0" distB="0" distL="114300" distR="114300" simplePos="0" relativeHeight="251696369" behindDoc="0" locked="0" layoutInCell="1" allowOverlap="1" wp14:anchorId="69391248" wp14:editId="4D7F30EB">
                <wp:simplePos x="0" y="0"/>
                <wp:positionH relativeFrom="column">
                  <wp:posOffset>141386</wp:posOffset>
                </wp:positionH>
                <wp:positionV relativeFrom="paragraph">
                  <wp:posOffset>-1921</wp:posOffset>
                </wp:positionV>
                <wp:extent cx="3480435" cy="6285230"/>
                <wp:effectExtent l="0" t="0" r="24765" b="203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0435" cy="6285230"/>
                        </a:xfrm>
                        <a:prstGeom prst="rect">
                          <a:avLst/>
                        </a:prstGeom>
                        <a:solidFill>
                          <a:schemeClr val="lt1"/>
                        </a:solidFill>
                        <a:ln w="6350">
                          <a:solidFill>
                            <a:prstClr val="black"/>
                          </a:solidFill>
                        </a:ln>
                      </wps:spPr>
                      <wps:txbx>
                        <w:txbxContent>
                          <w:p w:rsidR="00A74E0B" w:rsidRDefault="004D53DC">
                            <w:pPr>
                              <w:rPr>
                                <w:b/>
                                <w:bCs/>
                                <w:lang w:val="en-GB"/>
                              </w:rPr>
                            </w:pPr>
                            <w:r>
                              <w:rPr>
                                <w:b/>
                                <w:bCs/>
                                <w:lang w:val="en-GB"/>
                              </w:rPr>
                              <w:t>Diabetes Management</w:t>
                            </w:r>
                          </w:p>
                          <w:p w:rsidR="004D53DC" w:rsidRPr="004D53DC" w:rsidRDefault="004D53DC" w:rsidP="004D53DC">
                            <w:pPr>
                              <w:spacing w:after="0"/>
                              <w:rPr>
                                <w:rFonts w:ascii="Arial" w:eastAsia="Calibri" w:hAnsi="Arial" w:cs="Times New Roman"/>
                                <w:b/>
                                <w:lang w:val="en-GB"/>
                              </w:rPr>
                            </w:pPr>
                            <w:r w:rsidRPr="004D53DC">
                              <w:rPr>
                                <w:rFonts w:ascii="Calibri" w:eastAsia="Calibri" w:hAnsi="Calibri" w:cs="Calibri"/>
                                <w:b/>
                                <w:color w:val="375AAF" w:themeColor="accent4" w:themeShade="BF"/>
                                <w:u w:val="single"/>
                                <w:lang w:val="en-GB"/>
                              </w:rPr>
                              <w:t>Diabetic eye screening</w:t>
                            </w:r>
                            <w:r w:rsidRPr="004D53DC">
                              <w:rPr>
                                <w:rFonts w:ascii="Calibri" w:eastAsia="Calibri" w:hAnsi="Calibri" w:cs="Calibri"/>
                                <w:b/>
                                <w:lang w:val="en-GB"/>
                              </w:rPr>
                              <w:t>: important information about coronavirus (COVID-19)</w:t>
                            </w:r>
                          </w:p>
                          <w:p w:rsidR="004D53DC" w:rsidRPr="004D53DC" w:rsidRDefault="004D53DC" w:rsidP="004D53DC">
                            <w:pPr>
                              <w:spacing w:after="0"/>
                              <w:rPr>
                                <w:rFonts w:ascii="Calibri" w:eastAsia="Calibri" w:hAnsi="Calibri" w:cs="Calibri"/>
                                <w:lang w:val="en-GB"/>
                              </w:rPr>
                            </w:pPr>
                            <w:r w:rsidRPr="004D53DC">
                              <w:rPr>
                                <w:rFonts w:ascii="Calibri" w:eastAsia="Calibri" w:hAnsi="Calibri" w:cs="Calibri"/>
                                <w:b/>
                                <w:bCs/>
                                <w:color w:val="375AAF" w:themeColor="accent4" w:themeShade="BF"/>
                                <w:lang w:val="en-GB"/>
                              </w:rPr>
                              <w:t xml:space="preserve">Guidance to keep you safe when attending your screening appointment </w:t>
                            </w:r>
                            <w:r w:rsidRPr="004D53DC">
                              <w:rPr>
                                <w:rFonts w:ascii="Calibri" w:eastAsia="Calibri" w:hAnsi="Calibri" w:cs="Calibri"/>
                                <w:color w:val="375AAF" w:themeColor="accent4" w:themeShade="BF"/>
                                <w:lang w:val="en-GB"/>
                              </w:rPr>
                              <w:t> </w:t>
                            </w:r>
                            <w:r w:rsidRPr="004D53DC">
                              <w:rPr>
                                <w:rFonts w:ascii="Calibri" w:eastAsia="Calibri" w:hAnsi="Calibri" w:cs="Calibri"/>
                                <w:lang w:val="en-GB"/>
                              </w:rPr>
                              <w:br/>
                              <w:t xml:space="preserve">As a result of the NHS responding to the coronavirus pandemic, you may have waited longer than normal for your diabetic eye screen. </w:t>
                            </w:r>
                          </w:p>
                          <w:p w:rsidR="004D53DC" w:rsidRPr="004D53DC" w:rsidRDefault="004D53DC" w:rsidP="004D53DC">
                            <w:pPr>
                              <w:spacing w:after="0"/>
                              <w:rPr>
                                <w:rFonts w:ascii="Calibri" w:eastAsia="Calibri" w:hAnsi="Calibri" w:cs="Calibri"/>
                                <w:lang w:val="en-GB"/>
                              </w:rPr>
                            </w:pPr>
                            <w:r w:rsidRPr="004D53DC">
                              <w:rPr>
                                <w:rFonts w:ascii="Calibri" w:eastAsia="Calibri" w:hAnsi="Calibri" w:cs="Calibri"/>
                                <w:lang w:val="en-GB"/>
                              </w:rPr>
                              <w:t>It is important that you now attend your screening test. Delaying your screening further may put you at increased risk of developing diabetic retinopathy (eye disease or sight loss).</w:t>
                            </w:r>
                          </w:p>
                          <w:p w:rsidR="004D53DC" w:rsidRDefault="004D53DC" w:rsidP="004D53DC">
                            <w:pPr>
                              <w:spacing w:after="240"/>
                              <w:rPr>
                                <w:rFonts w:ascii="Calibri" w:eastAsia="Times New Roman" w:hAnsi="Calibri" w:cs="Calibri"/>
                                <w:lang w:val="en-GB"/>
                              </w:rPr>
                            </w:pPr>
                            <w:r w:rsidRPr="004D53DC">
                              <w:rPr>
                                <w:rFonts w:ascii="Calibri" w:eastAsia="Calibri" w:hAnsi="Calibri" w:cs="Calibri"/>
                                <w:b/>
                                <w:bCs/>
                                <w:color w:val="375AAF" w:themeColor="accent4" w:themeShade="BF"/>
                                <w:lang w:val="en-GB"/>
                              </w:rPr>
                              <w:t>Travelling to and from your appointment</w:t>
                            </w:r>
                            <w:r w:rsidRPr="004D53DC">
                              <w:rPr>
                                <w:rFonts w:ascii="Calibri" w:eastAsia="Calibri" w:hAnsi="Calibri" w:cs="Calibri"/>
                                <w:b/>
                                <w:bCs/>
                                <w:lang w:val="en-GB"/>
                              </w:rPr>
                              <w:br/>
                            </w:r>
                            <w:proofErr w:type="gramStart"/>
                            <w:r w:rsidRPr="004D53DC">
                              <w:rPr>
                                <w:rFonts w:ascii="Calibri" w:eastAsia="Times New Roman" w:hAnsi="Calibri" w:cs="Calibri"/>
                                <w:lang w:val="en-GB"/>
                              </w:rPr>
                              <w:t>When</w:t>
                            </w:r>
                            <w:proofErr w:type="gramEnd"/>
                            <w:r w:rsidRPr="004D53DC">
                              <w:rPr>
                                <w:rFonts w:ascii="Calibri" w:eastAsia="Times New Roman" w:hAnsi="Calibri" w:cs="Calibri"/>
                                <w:lang w:val="en-GB"/>
                              </w:rPr>
                              <w:t xml:space="preserve"> travelling to and from your appointment, please follow the government guidelines.  For more details, go to </w:t>
                            </w:r>
                            <w:hyperlink r:id="rId17" w:history="1">
                              <w:r w:rsidRPr="004D53DC">
                                <w:rPr>
                                  <w:rFonts w:ascii="Calibri" w:eastAsia="Times New Roman" w:hAnsi="Calibri" w:cs="Calibri"/>
                                  <w:color w:val="0563C1"/>
                                  <w:u w:val="single"/>
                                  <w:lang w:val="en-GB"/>
                                </w:rPr>
                                <w:t>www.gov.uk</w:t>
                              </w:r>
                            </w:hyperlink>
                            <w:r w:rsidRPr="004D53DC">
                              <w:rPr>
                                <w:rFonts w:ascii="Calibri" w:eastAsia="Times New Roman" w:hAnsi="Calibri" w:cs="Calibri"/>
                                <w:sz w:val="28"/>
                                <w:szCs w:val="28"/>
                                <w:lang w:val="en-GB"/>
                              </w:rPr>
                              <w:t xml:space="preserve">  </w:t>
                            </w:r>
                            <w:r w:rsidRPr="004D53DC">
                              <w:rPr>
                                <w:rFonts w:ascii="Calibri" w:eastAsia="Times New Roman" w:hAnsi="Calibri" w:cs="Calibri"/>
                                <w:lang w:val="en-GB"/>
                              </w:rPr>
                              <w:t>and search ‘staying</w:t>
                            </w:r>
                            <w:r w:rsidRPr="004D53DC">
                              <w:rPr>
                                <w:rFonts w:ascii="Calibri" w:eastAsia="Times New Roman" w:hAnsi="Calibri" w:cs="Calibri"/>
                                <w:sz w:val="28"/>
                                <w:szCs w:val="28"/>
                                <w:lang w:val="en-GB"/>
                              </w:rPr>
                              <w:t xml:space="preserve"> </w:t>
                            </w:r>
                            <w:r w:rsidRPr="004D53DC">
                              <w:rPr>
                                <w:rFonts w:ascii="Calibri" w:eastAsia="Times New Roman" w:hAnsi="Calibri" w:cs="Calibri"/>
                                <w:lang w:val="en-GB"/>
                              </w:rPr>
                              <w:t>safe outside your home’.</w:t>
                            </w:r>
                          </w:p>
                          <w:p w:rsidR="004D53DC" w:rsidRPr="004D53DC" w:rsidRDefault="004D53DC" w:rsidP="004D53DC">
                            <w:pPr>
                              <w:spacing w:after="240"/>
                              <w:rPr>
                                <w:rFonts w:ascii="Calibri" w:eastAsia="Times New Roman" w:hAnsi="Calibri" w:cs="Calibri"/>
                                <w:lang w:val="en-GB"/>
                              </w:rPr>
                            </w:pPr>
                            <w:r w:rsidRPr="004D53DC">
                              <w:rPr>
                                <w:rFonts w:ascii="Calibri" w:eastAsia="Times New Roman" w:hAnsi="Calibri" w:cs="Calibri"/>
                                <w:b/>
                                <w:color w:val="375AAF" w:themeColor="accent4" w:themeShade="BF"/>
                                <w:lang w:val="en-GB"/>
                              </w:rPr>
                              <w:t xml:space="preserve">Wearing a face covering </w:t>
                            </w:r>
                            <w:r w:rsidRPr="004D53DC">
                              <w:rPr>
                                <w:rFonts w:ascii="Calibri" w:eastAsia="Times New Roman" w:hAnsi="Calibri" w:cs="Calibri"/>
                                <w:lang w:val="en-GB"/>
                              </w:rPr>
                              <w:t xml:space="preserve">In line with government advice, when attending your appointment, you must wear a face covering. For guidance on how to wear and make a face mask, visit </w:t>
                            </w:r>
                            <w:hyperlink r:id="rId18" w:history="1">
                              <w:r w:rsidRPr="004D53DC">
                                <w:rPr>
                                  <w:rFonts w:ascii="Calibri" w:eastAsia="Times New Roman" w:hAnsi="Calibri" w:cs="Calibri"/>
                                  <w:color w:val="0563C1"/>
                                  <w:u w:val="single"/>
                                  <w:lang w:val="en-GB"/>
                                </w:rPr>
                                <w:t>www.gov.uk</w:t>
                              </w:r>
                            </w:hyperlink>
                            <w:r w:rsidRPr="004D53DC">
                              <w:rPr>
                                <w:rFonts w:ascii="Calibri" w:eastAsia="Times New Roman" w:hAnsi="Calibri" w:cs="Calibri"/>
                                <w:lang w:val="en-GB"/>
                              </w:rPr>
                              <w:t xml:space="preserve"> and search for ‘face covering’.</w:t>
                            </w:r>
                          </w:p>
                          <w:p w:rsidR="004D53DC" w:rsidRPr="004D53DC" w:rsidRDefault="004D53DC" w:rsidP="004D53DC">
                            <w:pPr>
                              <w:spacing w:after="0"/>
                              <w:rPr>
                                <w:rFonts w:ascii="Calibri" w:eastAsia="Calibri" w:hAnsi="Calibri" w:cs="Calibri"/>
                                <w:b/>
                                <w:bCs/>
                                <w:color w:val="375AAF" w:themeColor="accent4" w:themeShade="BF"/>
                                <w:lang w:val="en-GB"/>
                              </w:rPr>
                            </w:pPr>
                            <w:r w:rsidRPr="004D53DC">
                              <w:rPr>
                                <w:rFonts w:ascii="Calibri" w:eastAsia="Calibri" w:hAnsi="Calibri" w:cs="Calibri"/>
                                <w:b/>
                                <w:bCs/>
                                <w:color w:val="375AAF" w:themeColor="accent4" w:themeShade="BF"/>
                                <w:lang w:val="en-GB"/>
                              </w:rPr>
                              <w:t>At your appointment please be aware:</w:t>
                            </w:r>
                          </w:p>
                          <w:p w:rsidR="004D53DC" w:rsidRPr="004D53DC" w:rsidRDefault="004D53DC" w:rsidP="004D53DC">
                            <w:pPr>
                              <w:numPr>
                                <w:ilvl w:val="0"/>
                                <w:numId w:val="23"/>
                              </w:numPr>
                              <w:spacing w:after="0"/>
                              <w:rPr>
                                <w:rFonts w:ascii="Calibri" w:eastAsia="Times New Roman" w:hAnsi="Calibri" w:cs="Calibri"/>
                                <w:lang w:val="en-GB"/>
                              </w:rPr>
                            </w:pPr>
                            <w:r w:rsidRPr="004D53DC">
                              <w:rPr>
                                <w:rFonts w:ascii="Calibri" w:eastAsia="Times New Roman" w:hAnsi="Calibri" w:cs="Calibri"/>
                                <w:lang w:val="en-GB"/>
                              </w:rPr>
                              <w:t>Your appointment may not be at your usual venue</w:t>
                            </w:r>
                          </w:p>
                          <w:p w:rsidR="004D53DC" w:rsidRPr="004D53DC" w:rsidRDefault="004D53DC" w:rsidP="004D53DC">
                            <w:pPr>
                              <w:numPr>
                                <w:ilvl w:val="0"/>
                                <w:numId w:val="23"/>
                              </w:numPr>
                              <w:spacing w:after="0"/>
                              <w:rPr>
                                <w:rFonts w:ascii="Calibri" w:eastAsia="Times New Roman" w:hAnsi="Calibri" w:cs="Calibri"/>
                                <w:lang w:val="en-GB"/>
                              </w:rPr>
                            </w:pPr>
                            <w:r w:rsidRPr="004D53DC">
                              <w:rPr>
                                <w:rFonts w:ascii="Calibri" w:eastAsia="Times New Roman" w:hAnsi="Calibri" w:cs="Calibri"/>
                                <w:lang w:val="en-GB"/>
                              </w:rPr>
                              <w:t>Social distancing measures will be in place in the screening clinic</w:t>
                            </w:r>
                          </w:p>
                          <w:p w:rsidR="004D53DC" w:rsidRPr="004D53DC" w:rsidRDefault="004D53DC" w:rsidP="004D53DC">
                            <w:pPr>
                              <w:numPr>
                                <w:ilvl w:val="0"/>
                                <w:numId w:val="23"/>
                              </w:numPr>
                              <w:spacing w:after="0"/>
                              <w:rPr>
                                <w:rFonts w:ascii="Calibri" w:eastAsia="Times New Roman" w:hAnsi="Calibri" w:cs="Calibri"/>
                                <w:lang w:val="en-GB"/>
                              </w:rPr>
                            </w:pPr>
                            <w:r w:rsidRPr="004D53DC">
                              <w:rPr>
                                <w:rFonts w:ascii="Calibri" w:eastAsia="Times New Roman" w:hAnsi="Calibri" w:cs="Calibri"/>
                                <w:lang w:val="en-GB"/>
                              </w:rPr>
                              <w:t xml:space="preserve">Staff may be wearing protective clothing to protect you and them </w:t>
                            </w:r>
                          </w:p>
                          <w:p w:rsidR="004D53DC" w:rsidRPr="004D53DC" w:rsidRDefault="004D53DC" w:rsidP="004D53DC">
                            <w:pPr>
                              <w:numPr>
                                <w:ilvl w:val="0"/>
                                <w:numId w:val="23"/>
                              </w:numPr>
                              <w:spacing w:after="0"/>
                              <w:rPr>
                                <w:rFonts w:ascii="Calibri" w:eastAsia="Times New Roman" w:hAnsi="Calibri" w:cs="Calibri"/>
                                <w:lang w:val="en-GB"/>
                              </w:rPr>
                            </w:pPr>
                            <w:r w:rsidRPr="004D53DC">
                              <w:rPr>
                                <w:rFonts w:ascii="Calibri" w:eastAsia="Times New Roman" w:hAnsi="Calibri" w:cs="Calibri"/>
                                <w:lang w:val="en-GB"/>
                              </w:rPr>
                              <w:t>The screening appointment may take longer than usual.</w:t>
                            </w:r>
                          </w:p>
                          <w:p w:rsidR="004D53DC" w:rsidRPr="004D53DC" w:rsidRDefault="004D53DC" w:rsidP="004D53DC">
                            <w:pPr>
                              <w:spacing w:after="0"/>
                              <w:rPr>
                                <w:rFonts w:ascii="Calibri" w:eastAsia="Calibri" w:hAnsi="Calibri" w:cs="Calibri"/>
                                <w:b/>
                                <w:bCs/>
                                <w:sz w:val="28"/>
                                <w:szCs w:val="28"/>
                                <w:lang w:val="en-GB"/>
                              </w:rPr>
                            </w:pPr>
                          </w:p>
                          <w:p w:rsidR="004D53DC" w:rsidRPr="004D53DC" w:rsidRDefault="004D53DC" w:rsidP="004D53DC">
                            <w:pPr>
                              <w:spacing w:after="240"/>
                              <w:rPr>
                                <w:rFonts w:ascii="Calibri" w:eastAsia="Calibri" w:hAnsi="Calibri" w:cs="Calibri"/>
                                <w:sz w:val="28"/>
                                <w:szCs w:val="28"/>
                                <w:u w:val="single"/>
                                <w:lang w:val="en-GB"/>
                              </w:rPr>
                            </w:pPr>
                          </w:p>
                          <w:p w:rsidR="004D53DC" w:rsidRPr="004D53DC" w:rsidRDefault="004D53DC" w:rsidP="004D53DC">
                            <w:pPr>
                              <w:spacing w:after="240"/>
                              <w:rPr>
                                <w:rFonts w:ascii="Calibri" w:eastAsia="Calibri" w:hAnsi="Calibri" w:cs="Calibri"/>
                                <w:sz w:val="28"/>
                                <w:szCs w:val="28"/>
                                <w:lang w:val="en-GB"/>
                              </w:rPr>
                            </w:pPr>
                            <w:r w:rsidRPr="004D53DC">
                              <w:rPr>
                                <w:rFonts w:ascii="Calibri" w:eastAsia="Calibri" w:hAnsi="Calibri" w:cs="Calibri"/>
                                <w:sz w:val="28"/>
                                <w:szCs w:val="28"/>
                                <w:lang w:val="en-GB"/>
                              </w:rPr>
                              <w:t xml:space="preserve">If you have been shielding because you are clinically extremely vulnerable and you have concerns about the arrangements for your appointment, please contact your local screening service. </w:t>
                            </w:r>
                          </w:p>
                          <w:p w:rsidR="004D53DC" w:rsidRPr="004D53DC" w:rsidRDefault="004D53DC" w:rsidP="004D53DC">
                            <w:pPr>
                              <w:spacing w:after="0"/>
                              <w:rPr>
                                <w:rFonts w:ascii="Calibri" w:eastAsia="Calibri" w:hAnsi="Calibri" w:cs="Calibri"/>
                                <w:sz w:val="32"/>
                                <w:szCs w:val="32"/>
                                <w:lang w:val="en-GB"/>
                              </w:rPr>
                            </w:pPr>
                            <w:r w:rsidRPr="004D53DC">
                              <w:rPr>
                                <w:rFonts w:ascii="Calibri" w:eastAsia="Calibri" w:hAnsi="Calibri" w:cs="Calibri"/>
                                <w:sz w:val="28"/>
                                <w:szCs w:val="28"/>
                                <w:lang w:val="en-GB"/>
                              </w:rPr>
                              <w:t xml:space="preserve">Similarly, if you are unable to attend, please contact your local screening service to reschedule your appointment for a different time. This is important so we can offer the appointment slot to someone else who needs it. </w:t>
                            </w:r>
                          </w:p>
                          <w:p w:rsidR="004D53DC" w:rsidRDefault="004D53DC">
                            <w:pPr>
                              <w:rPr>
                                <w:b/>
                                <w:bCs/>
                                <w:lang w:val="en-GB"/>
                              </w:rPr>
                            </w:pPr>
                          </w:p>
                          <w:p w:rsidR="004D53DC" w:rsidRDefault="004D53DC">
                            <w:pPr>
                              <w:rPr>
                                <w:b/>
                                <w:bC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 o:spid="_x0000_s1037" type="#_x0000_t202" style="position:absolute;margin-left:11.15pt;margin-top:-.15pt;width:274.05pt;height:494.9pt;z-index:251696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" fillcolor="white [3201]" strokeweight=".5pt">
                <v:path arrowok="t"/>
                <v:textbox>
                  <w:txbxContent>
                    <w:p w:rsidR="00A74E0B" w:rsidRDefault="004D53DC">
                      <w:pPr>
                        <w:rPr>
                          <w:b/>
                          <w:bCs/>
                          <w:lang w:val="en-GB"/>
                        </w:rPr>
                      </w:pPr>
                      <w:r>
                        <w:rPr>
                          <w:b/>
                          <w:bCs/>
                          <w:lang w:val="en-GB"/>
                        </w:rPr>
                        <w:t>Diabetes Management</w:t>
                      </w:r>
                    </w:p>
                    <w:p w:rsidR="004D53DC" w:rsidRPr="004D53DC" w:rsidRDefault="004D53DC" w:rsidP="004D53DC">
                      <w:pPr>
                        <w:spacing w:after="0"/>
                        <w:rPr>
                          <w:rFonts w:ascii="Arial" w:eastAsia="Calibri" w:hAnsi="Arial" w:cs="Times New Roman"/>
                          <w:b/>
                          <w:lang w:val="en-GB"/>
                        </w:rPr>
                      </w:pPr>
                      <w:r w:rsidRPr="004D53DC">
                        <w:rPr>
                          <w:rFonts w:ascii="Calibri" w:eastAsia="Calibri" w:hAnsi="Calibri" w:cs="Calibri"/>
                          <w:b/>
                          <w:color w:val="375AAF" w:themeColor="accent4" w:themeShade="BF"/>
                          <w:u w:val="single"/>
                          <w:lang w:val="en-GB"/>
                        </w:rPr>
                        <w:t>Diabetic eye screening</w:t>
                      </w:r>
                      <w:r w:rsidRPr="004D53DC">
                        <w:rPr>
                          <w:rFonts w:ascii="Calibri" w:eastAsia="Calibri" w:hAnsi="Calibri" w:cs="Calibri"/>
                          <w:b/>
                          <w:lang w:val="en-GB"/>
                        </w:rPr>
                        <w:t>: important information about coronavirus (COVID-19)</w:t>
                      </w:r>
                    </w:p>
                    <w:p w:rsidR="004D53DC" w:rsidRPr="004D53DC" w:rsidRDefault="004D53DC" w:rsidP="004D53DC">
                      <w:pPr>
                        <w:spacing w:after="0"/>
                        <w:rPr>
                          <w:rFonts w:ascii="Calibri" w:eastAsia="Calibri" w:hAnsi="Calibri" w:cs="Calibri"/>
                          <w:lang w:val="en-GB"/>
                        </w:rPr>
                      </w:pPr>
                      <w:r w:rsidRPr="004D53DC">
                        <w:rPr>
                          <w:rFonts w:ascii="Calibri" w:eastAsia="Calibri" w:hAnsi="Calibri" w:cs="Calibri"/>
                          <w:b/>
                          <w:bCs/>
                          <w:color w:val="375AAF" w:themeColor="accent4" w:themeShade="BF"/>
                          <w:lang w:val="en-GB"/>
                        </w:rPr>
                        <w:t xml:space="preserve">Guidance to keep you safe when attending your screening appointment </w:t>
                      </w:r>
                      <w:r w:rsidRPr="004D53DC">
                        <w:rPr>
                          <w:rFonts w:ascii="Calibri" w:eastAsia="Calibri" w:hAnsi="Calibri" w:cs="Calibri"/>
                          <w:color w:val="375AAF" w:themeColor="accent4" w:themeShade="BF"/>
                          <w:lang w:val="en-GB"/>
                        </w:rPr>
                        <w:t> </w:t>
                      </w:r>
                      <w:r w:rsidRPr="004D53DC">
                        <w:rPr>
                          <w:rFonts w:ascii="Calibri" w:eastAsia="Calibri" w:hAnsi="Calibri" w:cs="Calibri"/>
                          <w:lang w:val="en-GB"/>
                        </w:rPr>
                        <w:br/>
                        <w:t xml:space="preserve">As a result of the NHS responding to the coronavirus pandemic, you may have waited longer than normal for your diabetic eye screen. </w:t>
                      </w:r>
                    </w:p>
                    <w:p w:rsidR="004D53DC" w:rsidRPr="004D53DC" w:rsidRDefault="004D53DC" w:rsidP="004D53DC">
                      <w:pPr>
                        <w:spacing w:after="0"/>
                        <w:rPr>
                          <w:rFonts w:ascii="Calibri" w:eastAsia="Calibri" w:hAnsi="Calibri" w:cs="Calibri"/>
                          <w:lang w:val="en-GB"/>
                        </w:rPr>
                      </w:pPr>
                      <w:r w:rsidRPr="004D53DC">
                        <w:rPr>
                          <w:rFonts w:ascii="Calibri" w:eastAsia="Calibri" w:hAnsi="Calibri" w:cs="Calibri"/>
                          <w:lang w:val="en-GB"/>
                        </w:rPr>
                        <w:t>It is important that you now attend your screening test. Delaying your screening further may put you at increased risk of developing diabetic retinopathy (eye disease or sight loss).</w:t>
                      </w:r>
                    </w:p>
                    <w:p w:rsidR="004D53DC" w:rsidRDefault="004D53DC" w:rsidP="004D53DC">
                      <w:pPr>
                        <w:spacing w:after="240"/>
                        <w:rPr>
                          <w:rFonts w:ascii="Calibri" w:eastAsia="Times New Roman" w:hAnsi="Calibri" w:cs="Calibri"/>
                          <w:lang w:val="en-GB"/>
                        </w:rPr>
                      </w:pPr>
                      <w:r w:rsidRPr="004D53DC">
                        <w:rPr>
                          <w:rFonts w:ascii="Calibri" w:eastAsia="Calibri" w:hAnsi="Calibri" w:cs="Calibri"/>
                          <w:b/>
                          <w:bCs/>
                          <w:color w:val="375AAF" w:themeColor="accent4" w:themeShade="BF"/>
                          <w:lang w:val="en-GB"/>
                        </w:rPr>
                        <w:t>Travelling to and from your appointment</w:t>
                      </w:r>
                      <w:r w:rsidRPr="004D53DC">
                        <w:rPr>
                          <w:rFonts w:ascii="Calibri" w:eastAsia="Calibri" w:hAnsi="Calibri" w:cs="Calibri"/>
                          <w:b/>
                          <w:bCs/>
                          <w:lang w:val="en-GB"/>
                        </w:rPr>
                        <w:br/>
                      </w:r>
                      <w:proofErr w:type="gramStart"/>
                      <w:r w:rsidRPr="004D53DC">
                        <w:rPr>
                          <w:rFonts w:ascii="Calibri" w:eastAsia="Times New Roman" w:hAnsi="Calibri" w:cs="Calibri"/>
                          <w:lang w:val="en-GB"/>
                        </w:rPr>
                        <w:t>When</w:t>
                      </w:r>
                      <w:proofErr w:type="gramEnd"/>
                      <w:r w:rsidRPr="004D53DC">
                        <w:rPr>
                          <w:rFonts w:ascii="Calibri" w:eastAsia="Times New Roman" w:hAnsi="Calibri" w:cs="Calibri"/>
                          <w:lang w:val="en-GB"/>
                        </w:rPr>
                        <w:t xml:space="preserve"> travelling to and from your appointment, please follow the government guidelines.  For more details, go to </w:t>
                      </w:r>
                      <w:hyperlink r:id="rId19" w:history="1">
                        <w:r w:rsidRPr="004D53DC">
                          <w:rPr>
                            <w:rFonts w:ascii="Calibri" w:eastAsia="Times New Roman" w:hAnsi="Calibri" w:cs="Calibri"/>
                            <w:color w:val="0563C1"/>
                            <w:u w:val="single"/>
                            <w:lang w:val="en-GB"/>
                          </w:rPr>
                          <w:t>www.gov.uk</w:t>
                        </w:r>
                      </w:hyperlink>
                      <w:r w:rsidRPr="004D53DC">
                        <w:rPr>
                          <w:rFonts w:ascii="Calibri" w:eastAsia="Times New Roman" w:hAnsi="Calibri" w:cs="Calibri"/>
                          <w:sz w:val="28"/>
                          <w:szCs w:val="28"/>
                          <w:lang w:val="en-GB"/>
                        </w:rPr>
                        <w:t xml:space="preserve">  </w:t>
                      </w:r>
                      <w:r w:rsidRPr="004D53DC">
                        <w:rPr>
                          <w:rFonts w:ascii="Calibri" w:eastAsia="Times New Roman" w:hAnsi="Calibri" w:cs="Calibri"/>
                          <w:lang w:val="en-GB"/>
                        </w:rPr>
                        <w:t>and search ‘staying</w:t>
                      </w:r>
                      <w:r w:rsidRPr="004D53DC">
                        <w:rPr>
                          <w:rFonts w:ascii="Calibri" w:eastAsia="Times New Roman" w:hAnsi="Calibri" w:cs="Calibri"/>
                          <w:sz w:val="28"/>
                          <w:szCs w:val="28"/>
                          <w:lang w:val="en-GB"/>
                        </w:rPr>
                        <w:t xml:space="preserve"> </w:t>
                      </w:r>
                      <w:r w:rsidRPr="004D53DC">
                        <w:rPr>
                          <w:rFonts w:ascii="Calibri" w:eastAsia="Times New Roman" w:hAnsi="Calibri" w:cs="Calibri"/>
                          <w:lang w:val="en-GB"/>
                        </w:rPr>
                        <w:t>safe outside your home’.</w:t>
                      </w:r>
                    </w:p>
                    <w:p w:rsidR="004D53DC" w:rsidRPr="004D53DC" w:rsidRDefault="004D53DC" w:rsidP="004D53DC">
                      <w:pPr>
                        <w:spacing w:after="240"/>
                        <w:rPr>
                          <w:rFonts w:ascii="Calibri" w:eastAsia="Times New Roman" w:hAnsi="Calibri" w:cs="Calibri"/>
                          <w:lang w:val="en-GB"/>
                        </w:rPr>
                      </w:pPr>
                      <w:r w:rsidRPr="004D53DC">
                        <w:rPr>
                          <w:rFonts w:ascii="Calibri" w:eastAsia="Times New Roman" w:hAnsi="Calibri" w:cs="Calibri"/>
                          <w:b/>
                          <w:color w:val="375AAF" w:themeColor="accent4" w:themeShade="BF"/>
                          <w:lang w:val="en-GB"/>
                        </w:rPr>
                        <w:t xml:space="preserve">Wearing a face covering </w:t>
                      </w:r>
                      <w:r w:rsidRPr="004D53DC">
                        <w:rPr>
                          <w:rFonts w:ascii="Calibri" w:eastAsia="Times New Roman" w:hAnsi="Calibri" w:cs="Calibri"/>
                          <w:lang w:val="en-GB"/>
                        </w:rPr>
                        <w:t xml:space="preserve">In line with government advice, when attending your appointment, you must wear a face covering. For guidance on how to wear and make a face mask, visit </w:t>
                      </w:r>
                      <w:hyperlink r:id="rId20" w:history="1">
                        <w:r w:rsidRPr="004D53DC">
                          <w:rPr>
                            <w:rFonts w:ascii="Calibri" w:eastAsia="Times New Roman" w:hAnsi="Calibri" w:cs="Calibri"/>
                            <w:color w:val="0563C1"/>
                            <w:u w:val="single"/>
                            <w:lang w:val="en-GB"/>
                          </w:rPr>
                          <w:t>www.gov.uk</w:t>
                        </w:r>
                      </w:hyperlink>
                      <w:r w:rsidRPr="004D53DC">
                        <w:rPr>
                          <w:rFonts w:ascii="Calibri" w:eastAsia="Times New Roman" w:hAnsi="Calibri" w:cs="Calibri"/>
                          <w:lang w:val="en-GB"/>
                        </w:rPr>
                        <w:t xml:space="preserve"> and search for ‘face covering’.</w:t>
                      </w:r>
                    </w:p>
                    <w:p w:rsidR="004D53DC" w:rsidRPr="004D53DC" w:rsidRDefault="004D53DC" w:rsidP="004D53DC">
                      <w:pPr>
                        <w:spacing w:after="0"/>
                        <w:rPr>
                          <w:rFonts w:ascii="Calibri" w:eastAsia="Calibri" w:hAnsi="Calibri" w:cs="Calibri"/>
                          <w:b/>
                          <w:bCs/>
                          <w:color w:val="375AAF" w:themeColor="accent4" w:themeShade="BF"/>
                          <w:lang w:val="en-GB"/>
                        </w:rPr>
                      </w:pPr>
                      <w:r w:rsidRPr="004D53DC">
                        <w:rPr>
                          <w:rFonts w:ascii="Calibri" w:eastAsia="Calibri" w:hAnsi="Calibri" w:cs="Calibri"/>
                          <w:b/>
                          <w:bCs/>
                          <w:color w:val="375AAF" w:themeColor="accent4" w:themeShade="BF"/>
                          <w:lang w:val="en-GB"/>
                        </w:rPr>
                        <w:t>At your appointment please be aware:</w:t>
                      </w:r>
                    </w:p>
                    <w:p w:rsidR="004D53DC" w:rsidRPr="004D53DC" w:rsidRDefault="004D53DC" w:rsidP="004D53DC">
                      <w:pPr>
                        <w:numPr>
                          <w:ilvl w:val="0"/>
                          <w:numId w:val="23"/>
                        </w:numPr>
                        <w:spacing w:after="0"/>
                        <w:rPr>
                          <w:rFonts w:ascii="Calibri" w:eastAsia="Times New Roman" w:hAnsi="Calibri" w:cs="Calibri"/>
                          <w:lang w:val="en-GB"/>
                        </w:rPr>
                      </w:pPr>
                      <w:r w:rsidRPr="004D53DC">
                        <w:rPr>
                          <w:rFonts w:ascii="Calibri" w:eastAsia="Times New Roman" w:hAnsi="Calibri" w:cs="Calibri"/>
                          <w:lang w:val="en-GB"/>
                        </w:rPr>
                        <w:t>Your appointment may not be at your usual venue</w:t>
                      </w:r>
                    </w:p>
                    <w:p w:rsidR="004D53DC" w:rsidRPr="004D53DC" w:rsidRDefault="004D53DC" w:rsidP="004D53DC">
                      <w:pPr>
                        <w:numPr>
                          <w:ilvl w:val="0"/>
                          <w:numId w:val="23"/>
                        </w:numPr>
                        <w:spacing w:after="0"/>
                        <w:rPr>
                          <w:rFonts w:ascii="Calibri" w:eastAsia="Times New Roman" w:hAnsi="Calibri" w:cs="Calibri"/>
                          <w:lang w:val="en-GB"/>
                        </w:rPr>
                      </w:pPr>
                      <w:r w:rsidRPr="004D53DC">
                        <w:rPr>
                          <w:rFonts w:ascii="Calibri" w:eastAsia="Times New Roman" w:hAnsi="Calibri" w:cs="Calibri"/>
                          <w:lang w:val="en-GB"/>
                        </w:rPr>
                        <w:t>Social distancing measures will be in place in the screening clinic</w:t>
                      </w:r>
                    </w:p>
                    <w:p w:rsidR="004D53DC" w:rsidRPr="004D53DC" w:rsidRDefault="004D53DC" w:rsidP="004D53DC">
                      <w:pPr>
                        <w:numPr>
                          <w:ilvl w:val="0"/>
                          <w:numId w:val="23"/>
                        </w:numPr>
                        <w:spacing w:after="0"/>
                        <w:rPr>
                          <w:rFonts w:ascii="Calibri" w:eastAsia="Times New Roman" w:hAnsi="Calibri" w:cs="Calibri"/>
                          <w:lang w:val="en-GB"/>
                        </w:rPr>
                      </w:pPr>
                      <w:r w:rsidRPr="004D53DC">
                        <w:rPr>
                          <w:rFonts w:ascii="Calibri" w:eastAsia="Times New Roman" w:hAnsi="Calibri" w:cs="Calibri"/>
                          <w:lang w:val="en-GB"/>
                        </w:rPr>
                        <w:t xml:space="preserve">Staff may be wearing protective clothing to protect you and them </w:t>
                      </w:r>
                    </w:p>
                    <w:p w:rsidR="004D53DC" w:rsidRPr="004D53DC" w:rsidRDefault="004D53DC" w:rsidP="004D53DC">
                      <w:pPr>
                        <w:numPr>
                          <w:ilvl w:val="0"/>
                          <w:numId w:val="23"/>
                        </w:numPr>
                        <w:spacing w:after="0"/>
                        <w:rPr>
                          <w:rFonts w:ascii="Calibri" w:eastAsia="Times New Roman" w:hAnsi="Calibri" w:cs="Calibri"/>
                          <w:lang w:val="en-GB"/>
                        </w:rPr>
                      </w:pPr>
                      <w:r w:rsidRPr="004D53DC">
                        <w:rPr>
                          <w:rFonts w:ascii="Calibri" w:eastAsia="Times New Roman" w:hAnsi="Calibri" w:cs="Calibri"/>
                          <w:lang w:val="en-GB"/>
                        </w:rPr>
                        <w:t>The screening appointment may take longer than usual.</w:t>
                      </w:r>
                    </w:p>
                    <w:p w:rsidR="004D53DC" w:rsidRPr="004D53DC" w:rsidRDefault="004D53DC" w:rsidP="004D53DC">
                      <w:pPr>
                        <w:spacing w:after="0"/>
                        <w:rPr>
                          <w:rFonts w:ascii="Calibri" w:eastAsia="Calibri" w:hAnsi="Calibri" w:cs="Calibri"/>
                          <w:b/>
                          <w:bCs/>
                          <w:sz w:val="28"/>
                          <w:szCs w:val="28"/>
                          <w:lang w:val="en-GB"/>
                        </w:rPr>
                      </w:pPr>
                    </w:p>
                    <w:p w:rsidR="004D53DC" w:rsidRPr="004D53DC" w:rsidRDefault="004D53DC" w:rsidP="004D53DC">
                      <w:pPr>
                        <w:spacing w:after="240"/>
                        <w:rPr>
                          <w:rFonts w:ascii="Calibri" w:eastAsia="Calibri" w:hAnsi="Calibri" w:cs="Calibri"/>
                          <w:sz w:val="28"/>
                          <w:szCs w:val="28"/>
                          <w:u w:val="single"/>
                          <w:lang w:val="en-GB"/>
                        </w:rPr>
                      </w:pPr>
                    </w:p>
                    <w:p w:rsidR="004D53DC" w:rsidRPr="004D53DC" w:rsidRDefault="004D53DC" w:rsidP="004D53DC">
                      <w:pPr>
                        <w:spacing w:after="240"/>
                        <w:rPr>
                          <w:rFonts w:ascii="Calibri" w:eastAsia="Calibri" w:hAnsi="Calibri" w:cs="Calibri"/>
                          <w:sz w:val="28"/>
                          <w:szCs w:val="28"/>
                          <w:lang w:val="en-GB"/>
                        </w:rPr>
                      </w:pPr>
                      <w:r w:rsidRPr="004D53DC">
                        <w:rPr>
                          <w:rFonts w:ascii="Calibri" w:eastAsia="Calibri" w:hAnsi="Calibri" w:cs="Calibri"/>
                          <w:sz w:val="28"/>
                          <w:szCs w:val="28"/>
                          <w:lang w:val="en-GB"/>
                        </w:rPr>
                        <w:t xml:space="preserve">If you have been shielding because you are clinically extremely vulnerable and you have concerns about the arrangements for your appointment, please contact your local screening service. </w:t>
                      </w:r>
                    </w:p>
                    <w:p w:rsidR="004D53DC" w:rsidRPr="004D53DC" w:rsidRDefault="004D53DC" w:rsidP="004D53DC">
                      <w:pPr>
                        <w:spacing w:after="0"/>
                        <w:rPr>
                          <w:rFonts w:ascii="Calibri" w:eastAsia="Calibri" w:hAnsi="Calibri" w:cs="Calibri"/>
                          <w:sz w:val="32"/>
                          <w:szCs w:val="32"/>
                          <w:lang w:val="en-GB"/>
                        </w:rPr>
                      </w:pPr>
                      <w:r w:rsidRPr="004D53DC">
                        <w:rPr>
                          <w:rFonts w:ascii="Calibri" w:eastAsia="Calibri" w:hAnsi="Calibri" w:cs="Calibri"/>
                          <w:sz w:val="28"/>
                          <w:szCs w:val="28"/>
                          <w:lang w:val="en-GB"/>
                        </w:rPr>
                        <w:t xml:space="preserve">Similarly, if you are unable to attend, please contact your local screening service to reschedule your appointment for a different time. This is important so we can offer the appointment slot to someone else who needs it. </w:t>
                      </w:r>
                    </w:p>
                    <w:p w:rsidR="004D53DC" w:rsidRDefault="004D53DC">
                      <w:pPr>
                        <w:rPr>
                          <w:b/>
                          <w:bCs/>
                          <w:lang w:val="en-GB"/>
                        </w:rPr>
                      </w:pPr>
                    </w:p>
                    <w:p w:rsidR="004D53DC" w:rsidRDefault="004D53DC">
                      <w:pPr>
                        <w:rPr>
                          <w:b/>
                          <w:bCs/>
                          <w:lang w:val="en-GB"/>
                        </w:rPr>
                      </w:pPr>
                    </w:p>
                  </w:txbxContent>
                </v:textbox>
              </v:shape>
            </w:pict>
          </mc:Fallback>
        </mc:AlternateContent>
      </w:r>
      <w:r w:rsidR="00334B3F">
        <w:rPr>
          <w:noProof/>
        </w:rPr>
        <w:br w:type="page"/>
      </w:r>
    </w:p>
    <w:p w:rsidR="00F45A3F" w:rsidRDefault="001340F9">
      <w:pPr>
        <w:rPr>
          <w:noProof/>
        </w:rPr>
      </w:pPr>
      <w:r>
        <w:rPr>
          <w:noProof/>
          <w:lang w:val="en-GB" w:eastAsia="en-GB"/>
        </w:rPr>
        <w:lastRenderedPageBreak/>
        <mc:AlternateContent>
          <mc:Choice Requires="wps">
            <w:drawing>
              <wp:anchor distT="0" distB="0" distL="114300" distR="114300" simplePos="0" relativeHeight="251694321" behindDoc="0" locked="0" layoutInCell="1" allowOverlap="1" wp14:anchorId="3F45D144" wp14:editId="7479EB07">
                <wp:simplePos x="0" y="0"/>
                <wp:positionH relativeFrom="column">
                  <wp:posOffset>148590</wp:posOffset>
                </wp:positionH>
                <wp:positionV relativeFrom="paragraph">
                  <wp:posOffset>-2540</wp:posOffset>
                </wp:positionV>
                <wp:extent cx="2783840" cy="3296285"/>
                <wp:effectExtent l="0" t="0" r="16510" b="18415"/>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3840" cy="3296285"/>
                        </a:xfrm>
                        <a:prstGeom prst="rect">
                          <a:avLst/>
                        </a:prstGeom>
                        <a:solidFill>
                          <a:schemeClr val="lt1"/>
                        </a:solidFill>
                        <a:ln w="6350">
                          <a:solidFill>
                            <a:prstClr val="black"/>
                          </a:solidFill>
                        </a:ln>
                      </wps:spPr>
                      <wps:txbx>
                        <w:txbxContent>
                          <w:p w:rsidR="00A74E0B" w:rsidRPr="008528BB" w:rsidRDefault="008528BB">
                            <w:pPr>
                              <w:rPr>
                                <w:b/>
                                <w:color w:val="375AAF" w:themeColor="accent4" w:themeShade="BF"/>
                                <w:sz w:val="22"/>
                                <w:szCs w:val="22"/>
                                <w:lang w:val="en-GB"/>
                              </w:rPr>
                            </w:pPr>
                            <w:r w:rsidRPr="008528BB">
                              <w:rPr>
                                <w:b/>
                                <w:color w:val="375AAF" w:themeColor="accent4" w:themeShade="BF"/>
                                <w:sz w:val="22"/>
                                <w:szCs w:val="22"/>
                                <w:lang w:val="en-GB"/>
                              </w:rPr>
                              <w:t>Boots Pharmacies – New Service</w:t>
                            </w:r>
                          </w:p>
                          <w:p w:rsidR="008528BB" w:rsidRPr="00021E3A" w:rsidRDefault="008528BB">
                            <w:pPr>
                              <w:rPr>
                                <w:sz w:val="22"/>
                                <w:szCs w:val="22"/>
                                <w:lang w:val="en-GB"/>
                              </w:rPr>
                            </w:pPr>
                            <w:r w:rsidRPr="008528BB">
                              <w:rPr>
                                <w:rFonts w:ascii="Calibri" w:hAnsi="Calibri" w:cs="Calibri"/>
                                <w:color w:val="58585A"/>
                              </w:rPr>
                              <w:t>Ear Wax Removal Service costing £50, uses the latest technology and a micro suction technique – developed by ear, nose and throat specialists – to safely, easily an</w:t>
                            </w:r>
                            <w:r>
                              <w:rPr>
                                <w:rFonts w:ascii="Calibri" w:hAnsi="Calibri" w:cs="Calibri"/>
                                <w:color w:val="58585A"/>
                              </w:rPr>
                              <w:t xml:space="preserve">d quickly remove ear wax. </w:t>
                            </w:r>
                            <w:r>
                              <w:rPr>
                                <w:rFonts w:ascii="Calibri" w:hAnsi="Calibri" w:cs="Calibri"/>
                                <w:color w:val="58585A"/>
                              </w:rPr>
                              <w:br/>
                            </w:r>
                            <w:r>
                              <w:rPr>
                                <w:rFonts w:ascii="Calibri" w:hAnsi="Calibri" w:cs="Calibri"/>
                                <w:color w:val="58585A"/>
                              </w:rPr>
                              <w:br/>
                            </w:r>
                            <w:proofErr w:type="gramStart"/>
                            <w:r>
                              <w:rPr>
                                <w:rFonts w:ascii="Calibri" w:hAnsi="Calibri" w:cs="Calibri"/>
                                <w:color w:val="58585A"/>
                              </w:rPr>
                              <w:t>A complete service</w:t>
                            </w:r>
                            <w:r w:rsidR="001340F9">
                              <w:rPr>
                                <w:rFonts w:ascii="Calibri" w:hAnsi="Calibri" w:cs="Calibri"/>
                                <w:color w:val="58585A"/>
                              </w:rPr>
                              <w:t>,</w:t>
                            </w:r>
                            <w:r>
                              <w:rPr>
                                <w:rFonts w:ascii="Calibri" w:hAnsi="Calibri" w:cs="Calibri"/>
                                <w:color w:val="58585A"/>
                              </w:rPr>
                              <w:t xml:space="preserve"> to make sure both ears are</w:t>
                            </w:r>
                            <w:proofErr w:type="gramEnd"/>
                            <w:r w:rsidRPr="008528BB">
                              <w:rPr>
                                <w:rFonts w:ascii="Calibri" w:hAnsi="Calibri" w:cs="Calibri"/>
                                <w:color w:val="58585A"/>
                              </w:rPr>
                              <w:t xml:space="preserve"> clear and will </w:t>
                            </w:r>
                            <w:r>
                              <w:rPr>
                                <w:rFonts w:ascii="Calibri" w:hAnsi="Calibri" w:cs="Calibri"/>
                                <w:color w:val="58585A"/>
                              </w:rPr>
                              <w:t xml:space="preserve">include a Hearing Health Check.  Boots have taken extra precautions in stores and provided their </w:t>
                            </w:r>
                            <w:r w:rsidRPr="008528BB">
                              <w:rPr>
                                <w:rFonts w:ascii="Calibri" w:hAnsi="Calibri" w:cs="Calibri"/>
                                <w:color w:val="58585A"/>
                              </w:rPr>
                              <w:t>experts with the right PPE to help keep you safe so you can be co</w:t>
                            </w:r>
                            <w:r>
                              <w:rPr>
                                <w:rFonts w:ascii="Calibri" w:hAnsi="Calibri" w:cs="Calibri"/>
                                <w:color w:val="58585A"/>
                              </w:rPr>
                              <w:t>nfident about visiting.</w:t>
                            </w:r>
                            <w:r>
                              <w:rPr>
                                <w:rFonts w:ascii="Helvetica" w:hAnsi="Helvetica" w:cs="Segoe UI"/>
                                <w:color w:val="58585A"/>
                                <w:sz w:val="26"/>
                                <w:szCs w:val="26"/>
                              </w:rPr>
                              <w:br/>
                            </w:r>
                            <w:r w:rsidRPr="008528BB">
                              <w:rPr>
                                <w:rFonts w:ascii="Calibri" w:hAnsi="Calibri" w:cs="Calibri"/>
                                <w:color w:val="58585A"/>
                              </w:rPr>
                              <w:t>To book y</w:t>
                            </w:r>
                            <w:r>
                              <w:rPr>
                                <w:rFonts w:ascii="Calibri" w:hAnsi="Calibri" w:cs="Calibri"/>
                                <w:color w:val="58585A"/>
                              </w:rPr>
                              <w:t xml:space="preserve">our appointment </w:t>
                            </w:r>
                            <w:r w:rsidRPr="008528BB">
                              <w:rPr>
                                <w:rFonts w:ascii="Calibri" w:hAnsi="Calibri" w:cs="Calibri"/>
                                <w:color w:val="58585A"/>
                              </w:rPr>
                              <w:t>call 0345 202 7060* or you can book online</w:t>
                            </w:r>
                            <w:r>
                              <w:rPr>
                                <w:rFonts w:ascii="Helvetica" w:hAnsi="Helvetica" w:cs="Segoe UI"/>
                                <w:color w:val="58585A"/>
                                <w:sz w:val="26"/>
                                <w:szCs w:val="26"/>
                              </w:rPr>
                              <w:t xml:space="preserve">  </w:t>
                            </w:r>
                            <w:r>
                              <w:rPr>
                                <w:rFonts w:ascii="Helvetica" w:hAnsi="Helvetica" w:cs="Segoe UI"/>
                                <w:color w:val="58585A"/>
                                <w:sz w:val="26"/>
                                <w:szCs w:val="26"/>
                              </w:rPr>
                              <w:br/>
                            </w:r>
                            <w:r>
                              <w:rPr>
                                <w:rFonts w:ascii="Helvetica" w:hAnsi="Helvetica" w:cs="Segoe UI"/>
                                <w:color w:val="58585A"/>
                                <w:sz w:val="26"/>
                                <w:szCs w:val="2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8" type="#_x0000_t202" style="position:absolute;margin-left:11.7pt;margin-top:-.2pt;width:219.2pt;height:259.55pt;z-index:251694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" fillcolor="white [3201]" strokeweight=".5pt">
                <v:path arrowok="t"/>
                <v:textbox>
                  <w:txbxContent>
                    <w:p w:rsidR="00A74E0B" w:rsidRPr="008528BB" w:rsidRDefault="008528BB">
                      <w:pPr>
                        <w:rPr>
                          <w:b/>
                          <w:color w:val="375AAF" w:themeColor="accent4" w:themeShade="BF"/>
                          <w:sz w:val="22"/>
                          <w:szCs w:val="22"/>
                          <w:lang w:val="en-GB"/>
                        </w:rPr>
                      </w:pPr>
                      <w:r w:rsidRPr="008528BB">
                        <w:rPr>
                          <w:b/>
                          <w:color w:val="375AAF" w:themeColor="accent4" w:themeShade="BF"/>
                          <w:sz w:val="22"/>
                          <w:szCs w:val="22"/>
                          <w:lang w:val="en-GB"/>
                        </w:rPr>
                        <w:t>Boots Pharmacies – New Service</w:t>
                      </w:r>
                    </w:p>
                    <w:p w:rsidR="008528BB" w:rsidRPr="00021E3A" w:rsidRDefault="008528BB">
                      <w:pPr>
                        <w:rPr>
                          <w:sz w:val="22"/>
                          <w:szCs w:val="22"/>
                          <w:lang w:val="en-GB"/>
                        </w:rPr>
                      </w:pPr>
                      <w:r w:rsidRPr="008528BB">
                        <w:rPr>
                          <w:rFonts w:ascii="Calibri" w:hAnsi="Calibri" w:cs="Calibri"/>
                          <w:color w:val="58585A"/>
                        </w:rPr>
                        <w:t>Ear Wax Removal Service costing £50, uses the latest technology and a micro suction technique – developed by ear, nose and throat specialists – to safely, easily an</w:t>
                      </w:r>
                      <w:r>
                        <w:rPr>
                          <w:rFonts w:ascii="Calibri" w:hAnsi="Calibri" w:cs="Calibri"/>
                          <w:color w:val="58585A"/>
                        </w:rPr>
                        <w:t xml:space="preserve">d quickly remove ear wax. </w:t>
                      </w:r>
                      <w:r>
                        <w:rPr>
                          <w:rFonts w:ascii="Calibri" w:hAnsi="Calibri" w:cs="Calibri"/>
                          <w:color w:val="58585A"/>
                        </w:rPr>
                        <w:br/>
                      </w:r>
                      <w:r>
                        <w:rPr>
                          <w:rFonts w:ascii="Calibri" w:hAnsi="Calibri" w:cs="Calibri"/>
                          <w:color w:val="58585A"/>
                        </w:rPr>
                        <w:br/>
                      </w:r>
                      <w:proofErr w:type="gramStart"/>
                      <w:r>
                        <w:rPr>
                          <w:rFonts w:ascii="Calibri" w:hAnsi="Calibri" w:cs="Calibri"/>
                          <w:color w:val="58585A"/>
                        </w:rPr>
                        <w:t>A complete service</w:t>
                      </w:r>
                      <w:r w:rsidR="001340F9">
                        <w:rPr>
                          <w:rFonts w:ascii="Calibri" w:hAnsi="Calibri" w:cs="Calibri"/>
                          <w:color w:val="58585A"/>
                        </w:rPr>
                        <w:t>,</w:t>
                      </w:r>
                      <w:r>
                        <w:rPr>
                          <w:rFonts w:ascii="Calibri" w:hAnsi="Calibri" w:cs="Calibri"/>
                          <w:color w:val="58585A"/>
                        </w:rPr>
                        <w:t xml:space="preserve"> to make sure both ears are</w:t>
                      </w:r>
                      <w:proofErr w:type="gramEnd"/>
                      <w:r w:rsidRPr="008528BB">
                        <w:rPr>
                          <w:rFonts w:ascii="Calibri" w:hAnsi="Calibri" w:cs="Calibri"/>
                          <w:color w:val="58585A"/>
                        </w:rPr>
                        <w:t xml:space="preserve"> clear and will </w:t>
                      </w:r>
                      <w:r>
                        <w:rPr>
                          <w:rFonts w:ascii="Calibri" w:hAnsi="Calibri" w:cs="Calibri"/>
                          <w:color w:val="58585A"/>
                        </w:rPr>
                        <w:t xml:space="preserve">include a Hearing Health Check.  Boots have taken extra precautions in stores and provided their </w:t>
                      </w:r>
                      <w:r w:rsidRPr="008528BB">
                        <w:rPr>
                          <w:rFonts w:ascii="Calibri" w:hAnsi="Calibri" w:cs="Calibri"/>
                          <w:color w:val="58585A"/>
                        </w:rPr>
                        <w:t>experts with the right PPE to help keep you safe so you can be co</w:t>
                      </w:r>
                      <w:r>
                        <w:rPr>
                          <w:rFonts w:ascii="Calibri" w:hAnsi="Calibri" w:cs="Calibri"/>
                          <w:color w:val="58585A"/>
                        </w:rPr>
                        <w:t>nfident about visiting.</w:t>
                      </w:r>
                      <w:r>
                        <w:rPr>
                          <w:rFonts w:ascii="Helvetica" w:hAnsi="Helvetica" w:cs="Segoe UI"/>
                          <w:color w:val="58585A"/>
                          <w:sz w:val="26"/>
                          <w:szCs w:val="26"/>
                        </w:rPr>
                        <w:br/>
                      </w:r>
                      <w:r w:rsidRPr="008528BB">
                        <w:rPr>
                          <w:rFonts w:ascii="Calibri" w:hAnsi="Calibri" w:cs="Calibri"/>
                          <w:color w:val="58585A"/>
                        </w:rPr>
                        <w:t>To book y</w:t>
                      </w:r>
                      <w:r>
                        <w:rPr>
                          <w:rFonts w:ascii="Calibri" w:hAnsi="Calibri" w:cs="Calibri"/>
                          <w:color w:val="58585A"/>
                        </w:rPr>
                        <w:t xml:space="preserve">our appointment </w:t>
                      </w:r>
                      <w:r w:rsidRPr="008528BB">
                        <w:rPr>
                          <w:rFonts w:ascii="Calibri" w:hAnsi="Calibri" w:cs="Calibri"/>
                          <w:color w:val="58585A"/>
                        </w:rPr>
                        <w:t>call 0345 202 7060* or you can book online</w:t>
                      </w:r>
                      <w:r>
                        <w:rPr>
                          <w:rFonts w:ascii="Helvetica" w:hAnsi="Helvetica" w:cs="Segoe UI"/>
                          <w:color w:val="58585A"/>
                          <w:sz w:val="26"/>
                          <w:szCs w:val="26"/>
                        </w:rPr>
                        <w:t xml:space="preserve">  </w:t>
                      </w:r>
                      <w:r>
                        <w:rPr>
                          <w:rFonts w:ascii="Helvetica" w:hAnsi="Helvetica" w:cs="Segoe UI"/>
                          <w:color w:val="58585A"/>
                          <w:sz w:val="26"/>
                          <w:szCs w:val="26"/>
                        </w:rPr>
                        <w:br/>
                      </w:r>
                      <w:r>
                        <w:rPr>
                          <w:rFonts w:ascii="Helvetica" w:hAnsi="Helvetica" w:cs="Segoe UI"/>
                          <w:color w:val="58585A"/>
                          <w:sz w:val="26"/>
                          <w:szCs w:val="26"/>
                        </w:rPr>
                        <w:br/>
                      </w:r>
                    </w:p>
                  </w:txbxContent>
                </v:textbox>
              </v:shape>
            </w:pict>
          </mc:Fallback>
        </mc:AlternateContent>
      </w:r>
      <w:r>
        <w:rPr>
          <w:noProof/>
          <w:lang w:val="en-GB" w:eastAsia="en-GB"/>
        </w:rPr>
        <mc:AlternateContent>
          <mc:Choice Requires="wps">
            <w:drawing>
              <wp:anchor distT="0" distB="0" distL="114300" distR="114300" simplePos="0" relativeHeight="251695345" behindDoc="0" locked="0" layoutInCell="1" allowOverlap="1" wp14:anchorId="4B12E1B9" wp14:editId="2E6A4E2D">
                <wp:simplePos x="0" y="0"/>
                <wp:positionH relativeFrom="column">
                  <wp:posOffset>3007531</wp:posOffset>
                </wp:positionH>
                <wp:positionV relativeFrom="paragraph">
                  <wp:posOffset>-1922</wp:posOffset>
                </wp:positionV>
                <wp:extent cx="3574415" cy="5786077"/>
                <wp:effectExtent l="0" t="0" r="26035"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4415" cy="5786077"/>
                        </a:xfrm>
                        <a:prstGeom prst="rect">
                          <a:avLst/>
                        </a:prstGeom>
                        <a:solidFill>
                          <a:schemeClr val="lt1"/>
                        </a:solidFill>
                        <a:ln w="6350">
                          <a:solidFill>
                            <a:prstClr val="black"/>
                          </a:solidFill>
                        </a:ln>
                      </wps:spPr>
                      <wps:txbx>
                        <w:txbxContent>
                          <w:p w:rsidR="00A74E0B" w:rsidRDefault="00334B3F">
                            <w:pPr>
                              <w:rPr>
                                <w:b/>
                                <w:bCs/>
                                <w:lang w:val="en-GB"/>
                              </w:rPr>
                            </w:pPr>
                            <w:r w:rsidRPr="00993782">
                              <w:rPr>
                                <w:b/>
                                <w:bCs/>
                                <w:lang w:val="en-GB"/>
                              </w:rPr>
                              <w:t>Who should have the flu vaccine?</w:t>
                            </w:r>
                          </w:p>
                          <w:p w:rsidR="00A74E0B" w:rsidRPr="00993782" w:rsidRDefault="00334B3F" w:rsidP="00993782">
                            <w:pPr>
                              <w:spacing w:after="360"/>
                              <w:rPr>
                                <w:rFonts w:eastAsia="Times New Roman" w:cs="Times New Roman"/>
                                <w:color w:val="000000" w:themeColor="text1"/>
                                <w:sz w:val="22"/>
                                <w:szCs w:val="22"/>
                                <w:lang w:val="en-GB" w:eastAsia="en-GB"/>
                              </w:rPr>
                            </w:pPr>
                            <w:r w:rsidRPr="00993782">
                              <w:rPr>
                                <w:rFonts w:eastAsia="Times New Roman" w:cs="Times New Roman"/>
                                <w:color w:val="000000" w:themeColor="text1"/>
                                <w:sz w:val="22"/>
                                <w:szCs w:val="22"/>
                                <w:lang w:val="en-GB" w:eastAsia="en-GB"/>
                              </w:rPr>
                              <w:t>You should have the flu vaccine if you: </w:t>
                            </w:r>
                          </w:p>
                          <w:p w:rsidR="00A74E0B" w:rsidRPr="00993782" w:rsidRDefault="00334B3F" w:rsidP="00454158">
                            <w:pPr>
                              <w:numPr>
                                <w:ilvl w:val="0"/>
                                <w:numId w:val="16"/>
                              </w:numPr>
                              <w:spacing w:before="100" w:beforeAutospacing="1" w:after="120"/>
                              <w:rPr>
                                <w:rFonts w:eastAsia="Times New Roman" w:cs="Times New Roman"/>
                                <w:color w:val="000000" w:themeColor="text1"/>
                                <w:sz w:val="22"/>
                                <w:szCs w:val="22"/>
                                <w:lang w:val="en-GB" w:eastAsia="en-GB"/>
                              </w:rPr>
                            </w:pPr>
                            <w:r w:rsidRPr="00993782">
                              <w:rPr>
                                <w:rFonts w:eastAsia="Times New Roman" w:cs="Times New Roman"/>
                                <w:color w:val="000000" w:themeColor="text1"/>
                                <w:sz w:val="22"/>
                                <w:szCs w:val="22"/>
                                <w:lang w:val="en-GB" w:eastAsia="en-GB"/>
                              </w:rPr>
                              <w:t>are 65 years old or over    </w:t>
                            </w:r>
                          </w:p>
                          <w:p w:rsidR="00A74E0B" w:rsidRPr="00993782" w:rsidRDefault="00334B3F" w:rsidP="00454158">
                            <w:pPr>
                              <w:numPr>
                                <w:ilvl w:val="0"/>
                                <w:numId w:val="16"/>
                              </w:numPr>
                              <w:spacing w:before="100" w:beforeAutospacing="1" w:after="120"/>
                              <w:rPr>
                                <w:rFonts w:eastAsia="Times New Roman" w:cs="Times New Roman"/>
                                <w:color w:val="000000" w:themeColor="text1"/>
                                <w:sz w:val="22"/>
                                <w:szCs w:val="22"/>
                                <w:lang w:val="en-GB" w:eastAsia="en-GB"/>
                              </w:rPr>
                            </w:pPr>
                            <w:r w:rsidRPr="00993782">
                              <w:rPr>
                                <w:rFonts w:eastAsia="Times New Roman" w:cs="Times New Roman"/>
                                <w:color w:val="000000" w:themeColor="text1"/>
                                <w:sz w:val="22"/>
                                <w:szCs w:val="22"/>
                                <w:lang w:val="en-GB" w:eastAsia="en-GB"/>
                              </w:rPr>
                              <w:t>are pregnant  </w:t>
                            </w:r>
                          </w:p>
                          <w:p w:rsidR="00A74E0B" w:rsidRDefault="00334B3F" w:rsidP="00454158">
                            <w:pPr>
                              <w:numPr>
                                <w:ilvl w:val="0"/>
                                <w:numId w:val="16"/>
                              </w:numPr>
                              <w:spacing w:before="100" w:beforeAutospacing="1" w:after="120"/>
                              <w:rPr>
                                <w:rFonts w:eastAsia="Times New Roman" w:cs="Times New Roman"/>
                                <w:color w:val="000000" w:themeColor="text1"/>
                                <w:sz w:val="22"/>
                                <w:szCs w:val="22"/>
                                <w:lang w:val="en-GB" w:eastAsia="en-GB"/>
                              </w:rPr>
                            </w:pPr>
                            <w:r w:rsidRPr="00993782">
                              <w:rPr>
                                <w:rFonts w:eastAsia="Times New Roman" w:cs="Times New Roman"/>
                                <w:color w:val="000000" w:themeColor="text1"/>
                                <w:sz w:val="22"/>
                                <w:szCs w:val="22"/>
                                <w:lang w:val="en-GB" w:eastAsia="en-GB"/>
                              </w:rPr>
                              <w:t>have certain medical conditions  </w:t>
                            </w:r>
                          </w:p>
                          <w:p w:rsidR="001340F9" w:rsidRPr="00993782" w:rsidRDefault="001340F9" w:rsidP="00454158">
                            <w:pPr>
                              <w:numPr>
                                <w:ilvl w:val="0"/>
                                <w:numId w:val="16"/>
                              </w:numPr>
                              <w:spacing w:before="100" w:beforeAutospacing="1" w:after="120"/>
                              <w:rPr>
                                <w:rFonts w:eastAsia="Times New Roman" w:cs="Times New Roman"/>
                                <w:color w:val="000000" w:themeColor="text1"/>
                                <w:sz w:val="22"/>
                                <w:szCs w:val="22"/>
                                <w:lang w:val="en-GB" w:eastAsia="en-GB"/>
                              </w:rPr>
                            </w:pPr>
                            <w:r>
                              <w:rPr>
                                <w:rFonts w:eastAsia="Times New Roman" w:cs="Times New Roman"/>
                                <w:color w:val="000000" w:themeColor="text1"/>
                                <w:sz w:val="22"/>
                                <w:szCs w:val="22"/>
                                <w:lang w:val="en-GB" w:eastAsia="en-GB"/>
                              </w:rPr>
                              <w:t>Have been shielding at home following government advice or are a carer or member of the household of a shielded patient</w:t>
                            </w:r>
                          </w:p>
                          <w:p w:rsidR="00A74E0B" w:rsidRPr="00993782" w:rsidRDefault="00334B3F" w:rsidP="00454158">
                            <w:pPr>
                              <w:numPr>
                                <w:ilvl w:val="0"/>
                                <w:numId w:val="16"/>
                              </w:numPr>
                              <w:spacing w:before="100" w:beforeAutospacing="1" w:after="120"/>
                              <w:rPr>
                                <w:rFonts w:eastAsia="Times New Roman" w:cs="Times New Roman"/>
                                <w:color w:val="000000" w:themeColor="text1"/>
                                <w:sz w:val="22"/>
                                <w:szCs w:val="22"/>
                                <w:lang w:val="en-GB" w:eastAsia="en-GB"/>
                              </w:rPr>
                            </w:pPr>
                            <w:r w:rsidRPr="00993782">
                              <w:rPr>
                                <w:rFonts w:eastAsia="Times New Roman" w:cs="Times New Roman"/>
                                <w:color w:val="000000" w:themeColor="text1"/>
                                <w:sz w:val="22"/>
                                <w:szCs w:val="22"/>
                                <w:lang w:val="en-GB" w:eastAsia="en-GB"/>
                              </w:rPr>
                              <w:t>are living in a long-stay residential care home or other long-stay care facility  </w:t>
                            </w:r>
                          </w:p>
                          <w:p w:rsidR="00A74E0B" w:rsidRPr="00A11D0B" w:rsidRDefault="00334B3F" w:rsidP="00454158">
                            <w:pPr>
                              <w:numPr>
                                <w:ilvl w:val="0"/>
                                <w:numId w:val="16"/>
                              </w:numPr>
                              <w:spacing w:before="100" w:beforeAutospacing="1" w:after="0"/>
                              <w:rPr>
                                <w:rFonts w:eastAsia="Times New Roman" w:cs="Times New Roman"/>
                                <w:color w:val="000000" w:themeColor="text1"/>
                                <w:sz w:val="22"/>
                                <w:szCs w:val="22"/>
                                <w:lang w:val="en-GB" w:eastAsia="en-GB"/>
                              </w:rPr>
                            </w:pPr>
                            <w:r w:rsidRPr="00993782">
                              <w:rPr>
                                <w:rFonts w:eastAsia="Times New Roman" w:cs="Times New Roman"/>
                                <w:color w:val="000000" w:themeColor="text1"/>
                                <w:sz w:val="22"/>
                                <w:szCs w:val="22"/>
                                <w:lang w:val="en-GB" w:eastAsia="en-GB"/>
                              </w:rPr>
                              <w:t>receive a carer's allowance, or you are the main carer for an elderly or disabled person whose welfare may be at risk if you fall ill </w:t>
                            </w:r>
                          </w:p>
                          <w:p w:rsidR="00A74E0B" w:rsidRPr="00A11D0B" w:rsidRDefault="00334B3F" w:rsidP="00454158">
                            <w:pPr>
                              <w:numPr>
                                <w:ilvl w:val="0"/>
                                <w:numId w:val="16"/>
                              </w:numPr>
                              <w:spacing w:before="100" w:beforeAutospacing="1" w:after="120"/>
                              <w:rPr>
                                <w:color w:val="000000" w:themeColor="text1"/>
                                <w:sz w:val="22"/>
                                <w:szCs w:val="22"/>
                              </w:rPr>
                            </w:pPr>
                            <w:r w:rsidRPr="00A11D0B">
                              <w:rPr>
                                <w:color w:val="000000" w:themeColor="text1"/>
                                <w:sz w:val="22"/>
                                <w:szCs w:val="22"/>
                              </w:rPr>
                              <w:t>children over the age of 6 months with a long-term health condition</w:t>
                            </w:r>
                          </w:p>
                          <w:p w:rsidR="00A74E0B" w:rsidRPr="00A11D0B" w:rsidRDefault="001340F9" w:rsidP="00454158">
                            <w:pPr>
                              <w:numPr>
                                <w:ilvl w:val="0"/>
                                <w:numId w:val="16"/>
                              </w:numPr>
                              <w:spacing w:before="100" w:beforeAutospacing="1" w:after="120"/>
                              <w:rPr>
                                <w:color w:val="000000" w:themeColor="text1"/>
                                <w:sz w:val="22"/>
                                <w:szCs w:val="22"/>
                              </w:rPr>
                            </w:pPr>
                            <w:r>
                              <w:rPr>
                                <w:color w:val="000000" w:themeColor="text1"/>
                                <w:sz w:val="22"/>
                                <w:szCs w:val="22"/>
                              </w:rPr>
                              <w:t>children aged 2 and 3 years</w:t>
                            </w:r>
                          </w:p>
                          <w:p w:rsidR="00A74E0B" w:rsidRDefault="00334B3F" w:rsidP="00454158">
                            <w:pPr>
                              <w:numPr>
                                <w:ilvl w:val="0"/>
                                <w:numId w:val="16"/>
                              </w:numPr>
                              <w:spacing w:before="100" w:beforeAutospacing="1" w:after="0"/>
                              <w:rPr>
                                <w:color w:val="000000" w:themeColor="text1"/>
                                <w:sz w:val="22"/>
                                <w:szCs w:val="22"/>
                              </w:rPr>
                            </w:pPr>
                            <w:r w:rsidRPr="00A11D0B">
                              <w:rPr>
                                <w:color w:val="000000" w:themeColor="text1"/>
                                <w:sz w:val="22"/>
                                <w:szCs w:val="22"/>
                              </w:rPr>
                              <w:t>children in primary school</w:t>
                            </w:r>
                            <w:r>
                              <w:rPr>
                                <w:color w:val="000000" w:themeColor="text1"/>
                                <w:sz w:val="22"/>
                                <w:szCs w:val="22"/>
                              </w:rPr>
                              <w:t xml:space="preserve"> (given at their school)</w:t>
                            </w:r>
                          </w:p>
                          <w:p w:rsidR="00A74E0B" w:rsidRPr="00A11D0B" w:rsidRDefault="00334B3F" w:rsidP="00993782">
                            <w:pPr>
                              <w:pStyle w:val="NormalWeb"/>
                              <w:spacing w:before="0" w:beforeAutospacing="0" w:after="360" w:afterAutospacing="0"/>
                              <w:rPr>
                                <w:rFonts w:asciiTheme="minorHAnsi" w:hAnsiTheme="minorHAnsi"/>
                                <w:color w:val="000000" w:themeColor="text1"/>
                                <w:sz w:val="22"/>
                                <w:szCs w:val="22"/>
                              </w:rPr>
                            </w:pPr>
                            <w:r w:rsidRPr="00A11D0B">
                              <w:rPr>
                                <w:rFonts w:asciiTheme="minorHAnsi" w:hAnsiTheme="minorHAnsi"/>
                                <w:color w:val="000000" w:themeColor="text1"/>
                                <w:sz w:val="22"/>
                                <w:szCs w:val="22"/>
                              </w:rPr>
                              <w:t>Children aged between 6 months and 2 years who are eligible for the flu vaccine will receive an injected flu vaccine.</w:t>
                            </w:r>
                          </w:p>
                          <w:p w:rsidR="00A74E0B" w:rsidRDefault="00334B3F" w:rsidP="00993782">
                            <w:pPr>
                              <w:pStyle w:val="NormalWeb"/>
                              <w:spacing w:before="0" w:beforeAutospacing="0" w:after="360" w:afterAutospacing="0"/>
                              <w:rPr>
                                <w:rFonts w:asciiTheme="minorHAnsi" w:hAnsiTheme="minorHAnsi"/>
                                <w:color w:val="000000" w:themeColor="text1"/>
                                <w:sz w:val="21"/>
                                <w:szCs w:val="21"/>
                              </w:rPr>
                            </w:pPr>
                            <w:r w:rsidRPr="00A11D0B">
                              <w:rPr>
                                <w:rFonts w:asciiTheme="minorHAnsi" w:hAnsiTheme="minorHAnsi"/>
                                <w:color w:val="000000" w:themeColor="text1"/>
                                <w:sz w:val="22"/>
                                <w:szCs w:val="22"/>
                              </w:rPr>
                              <w:t>Children eligible for the flu vaccine aged between 2 and 17 will usually hav</w:t>
                            </w:r>
                            <w:r w:rsidRPr="00A11D0B">
                              <w:rPr>
                                <w:rFonts w:asciiTheme="minorHAnsi" w:hAnsiTheme="minorHAnsi"/>
                                <w:color w:val="000000" w:themeColor="text1"/>
                                <w:sz w:val="21"/>
                                <w:szCs w:val="21"/>
                              </w:rPr>
                              <w:t>e the flu vaccine nasal spray.</w:t>
                            </w:r>
                          </w:p>
                          <w:p w:rsidR="001340F9" w:rsidRPr="00A11D0B" w:rsidRDefault="001340F9" w:rsidP="00993782">
                            <w:pPr>
                              <w:pStyle w:val="NormalWeb"/>
                              <w:spacing w:before="0" w:beforeAutospacing="0" w:after="360" w:afterAutospacing="0"/>
                              <w:rPr>
                                <w:rFonts w:asciiTheme="minorHAnsi" w:hAnsiTheme="minorHAnsi"/>
                                <w:color w:val="000000" w:themeColor="text1"/>
                                <w:sz w:val="21"/>
                                <w:szCs w:val="21"/>
                              </w:rPr>
                            </w:pPr>
                            <w:r>
                              <w:rPr>
                                <w:rFonts w:asciiTheme="minorHAnsi" w:hAnsiTheme="minorHAnsi"/>
                                <w:color w:val="000000" w:themeColor="text1"/>
                                <w:sz w:val="21"/>
                                <w:szCs w:val="21"/>
                              </w:rPr>
                              <w:t>For 2020 the government will be including patients aged 50 and over too – please follow press releases for updates on this.</w:t>
                            </w:r>
                          </w:p>
                          <w:p w:rsidR="00A74E0B" w:rsidRPr="00993782" w:rsidRDefault="00A0393A">
                            <w:pPr>
                              <w:rPr>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236.8pt;margin-top:-.15pt;width:281.45pt;height:455.6pt;z-index:251695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" fillcolor="white [3201]" strokeweight=".5pt">
                <v:path arrowok="t"/>
                <v:textbox>
                  <w:txbxContent>
                    <w:p w:rsidR="00A74E0B" w:rsidRDefault="00334B3F">
                      <w:pPr>
                        <w:rPr>
                          <w:b/>
                          <w:bCs/>
                          <w:lang w:val="en-GB"/>
                        </w:rPr>
                      </w:pPr>
                      <w:r w:rsidRPr="00993782">
                        <w:rPr>
                          <w:b/>
                          <w:bCs/>
                          <w:lang w:val="en-GB"/>
                        </w:rPr>
                        <w:t>Who should have the flu vaccine?</w:t>
                      </w:r>
                    </w:p>
                    <w:p w:rsidR="00A74E0B" w:rsidRPr="00993782" w:rsidRDefault="00334B3F" w:rsidP="00993782">
                      <w:pPr>
                        <w:spacing w:after="360"/>
                        <w:rPr>
                          <w:rFonts w:eastAsia="Times New Roman" w:cs="Times New Roman"/>
                          <w:color w:val="000000" w:themeColor="text1"/>
                          <w:sz w:val="22"/>
                          <w:szCs w:val="22"/>
                          <w:lang w:val="en-GB" w:eastAsia="en-GB"/>
                        </w:rPr>
                      </w:pPr>
                      <w:r w:rsidRPr="00993782">
                        <w:rPr>
                          <w:rFonts w:eastAsia="Times New Roman" w:cs="Times New Roman"/>
                          <w:color w:val="000000" w:themeColor="text1"/>
                          <w:sz w:val="22"/>
                          <w:szCs w:val="22"/>
                          <w:lang w:val="en-GB" w:eastAsia="en-GB"/>
                        </w:rPr>
                        <w:t>You should have the flu vaccine if you: </w:t>
                      </w:r>
                    </w:p>
                    <w:p w:rsidR="00A74E0B" w:rsidRPr="00993782" w:rsidRDefault="00334B3F" w:rsidP="00454158">
                      <w:pPr>
                        <w:numPr>
                          <w:ilvl w:val="0"/>
                          <w:numId w:val="16"/>
                        </w:numPr>
                        <w:spacing w:before="100" w:beforeAutospacing="1" w:after="120"/>
                        <w:rPr>
                          <w:rFonts w:eastAsia="Times New Roman" w:cs="Times New Roman"/>
                          <w:color w:val="000000" w:themeColor="text1"/>
                          <w:sz w:val="22"/>
                          <w:szCs w:val="22"/>
                          <w:lang w:val="en-GB" w:eastAsia="en-GB"/>
                        </w:rPr>
                      </w:pPr>
                      <w:r w:rsidRPr="00993782">
                        <w:rPr>
                          <w:rFonts w:eastAsia="Times New Roman" w:cs="Times New Roman"/>
                          <w:color w:val="000000" w:themeColor="text1"/>
                          <w:sz w:val="22"/>
                          <w:szCs w:val="22"/>
                          <w:lang w:val="en-GB" w:eastAsia="en-GB"/>
                        </w:rPr>
                        <w:t>are 65 years old or over    </w:t>
                      </w:r>
                    </w:p>
                    <w:p w:rsidR="00A74E0B" w:rsidRPr="00993782" w:rsidRDefault="00334B3F" w:rsidP="00454158">
                      <w:pPr>
                        <w:numPr>
                          <w:ilvl w:val="0"/>
                          <w:numId w:val="16"/>
                        </w:numPr>
                        <w:spacing w:before="100" w:beforeAutospacing="1" w:after="120"/>
                        <w:rPr>
                          <w:rFonts w:eastAsia="Times New Roman" w:cs="Times New Roman"/>
                          <w:color w:val="000000" w:themeColor="text1"/>
                          <w:sz w:val="22"/>
                          <w:szCs w:val="22"/>
                          <w:lang w:val="en-GB" w:eastAsia="en-GB"/>
                        </w:rPr>
                      </w:pPr>
                      <w:r w:rsidRPr="00993782">
                        <w:rPr>
                          <w:rFonts w:eastAsia="Times New Roman" w:cs="Times New Roman"/>
                          <w:color w:val="000000" w:themeColor="text1"/>
                          <w:sz w:val="22"/>
                          <w:szCs w:val="22"/>
                          <w:lang w:val="en-GB" w:eastAsia="en-GB"/>
                        </w:rPr>
                        <w:t>are pregnant  </w:t>
                      </w:r>
                    </w:p>
                    <w:p w:rsidR="00A74E0B" w:rsidRDefault="00334B3F" w:rsidP="00454158">
                      <w:pPr>
                        <w:numPr>
                          <w:ilvl w:val="0"/>
                          <w:numId w:val="16"/>
                        </w:numPr>
                        <w:spacing w:before="100" w:beforeAutospacing="1" w:after="120"/>
                        <w:rPr>
                          <w:rFonts w:eastAsia="Times New Roman" w:cs="Times New Roman"/>
                          <w:color w:val="000000" w:themeColor="text1"/>
                          <w:sz w:val="22"/>
                          <w:szCs w:val="22"/>
                          <w:lang w:val="en-GB" w:eastAsia="en-GB"/>
                        </w:rPr>
                      </w:pPr>
                      <w:r w:rsidRPr="00993782">
                        <w:rPr>
                          <w:rFonts w:eastAsia="Times New Roman" w:cs="Times New Roman"/>
                          <w:color w:val="000000" w:themeColor="text1"/>
                          <w:sz w:val="22"/>
                          <w:szCs w:val="22"/>
                          <w:lang w:val="en-GB" w:eastAsia="en-GB"/>
                        </w:rPr>
                        <w:t>have certain medical conditions  </w:t>
                      </w:r>
                    </w:p>
                    <w:p w:rsidR="001340F9" w:rsidRPr="00993782" w:rsidRDefault="001340F9" w:rsidP="00454158">
                      <w:pPr>
                        <w:numPr>
                          <w:ilvl w:val="0"/>
                          <w:numId w:val="16"/>
                        </w:numPr>
                        <w:spacing w:before="100" w:beforeAutospacing="1" w:after="120"/>
                        <w:rPr>
                          <w:rFonts w:eastAsia="Times New Roman" w:cs="Times New Roman"/>
                          <w:color w:val="000000" w:themeColor="text1"/>
                          <w:sz w:val="22"/>
                          <w:szCs w:val="22"/>
                          <w:lang w:val="en-GB" w:eastAsia="en-GB"/>
                        </w:rPr>
                      </w:pPr>
                      <w:r>
                        <w:rPr>
                          <w:rFonts w:eastAsia="Times New Roman" w:cs="Times New Roman"/>
                          <w:color w:val="000000" w:themeColor="text1"/>
                          <w:sz w:val="22"/>
                          <w:szCs w:val="22"/>
                          <w:lang w:val="en-GB" w:eastAsia="en-GB"/>
                        </w:rPr>
                        <w:t>Have been shielding at home following government advice or are a carer or member of the household of a shielded patient</w:t>
                      </w:r>
                    </w:p>
                    <w:p w:rsidR="00A74E0B" w:rsidRPr="00993782" w:rsidRDefault="00334B3F" w:rsidP="00454158">
                      <w:pPr>
                        <w:numPr>
                          <w:ilvl w:val="0"/>
                          <w:numId w:val="16"/>
                        </w:numPr>
                        <w:spacing w:before="100" w:beforeAutospacing="1" w:after="120"/>
                        <w:rPr>
                          <w:rFonts w:eastAsia="Times New Roman" w:cs="Times New Roman"/>
                          <w:color w:val="000000" w:themeColor="text1"/>
                          <w:sz w:val="22"/>
                          <w:szCs w:val="22"/>
                          <w:lang w:val="en-GB" w:eastAsia="en-GB"/>
                        </w:rPr>
                      </w:pPr>
                      <w:r w:rsidRPr="00993782">
                        <w:rPr>
                          <w:rFonts w:eastAsia="Times New Roman" w:cs="Times New Roman"/>
                          <w:color w:val="000000" w:themeColor="text1"/>
                          <w:sz w:val="22"/>
                          <w:szCs w:val="22"/>
                          <w:lang w:val="en-GB" w:eastAsia="en-GB"/>
                        </w:rPr>
                        <w:t>are living in a long-stay residential care home or other long-stay care facility  </w:t>
                      </w:r>
                    </w:p>
                    <w:p w:rsidR="00A74E0B" w:rsidRPr="00A11D0B" w:rsidRDefault="00334B3F" w:rsidP="00454158">
                      <w:pPr>
                        <w:numPr>
                          <w:ilvl w:val="0"/>
                          <w:numId w:val="16"/>
                        </w:numPr>
                        <w:spacing w:before="100" w:beforeAutospacing="1" w:after="0"/>
                        <w:rPr>
                          <w:rFonts w:eastAsia="Times New Roman" w:cs="Times New Roman"/>
                          <w:color w:val="000000" w:themeColor="text1"/>
                          <w:sz w:val="22"/>
                          <w:szCs w:val="22"/>
                          <w:lang w:val="en-GB" w:eastAsia="en-GB"/>
                        </w:rPr>
                      </w:pPr>
                      <w:r w:rsidRPr="00993782">
                        <w:rPr>
                          <w:rFonts w:eastAsia="Times New Roman" w:cs="Times New Roman"/>
                          <w:color w:val="000000" w:themeColor="text1"/>
                          <w:sz w:val="22"/>
                          <w:szCs w:val="22"/>
                          <w:lang w:val="en-GB" w:eastAsia="en-GB"/>
                        </w:rPr>
                        <w:t>receive a carer's allowance, or you are the main carer for an elderly or disabled person whose welfare may be at risk if you fall ill </w:t>
                      </w:r>
                    </w:p>
                    <w:p w:rsidR="00A74E0B" w:rsidRPr="00A11D0B" w:rsidRDefault="00334B3F" w:rsidP="00454158">
                      <w:pPr>
                        <w:numPr>
                          <w:ilvl w:val="0"/>
                          <w:numId w:val="16"/>
                        </w:numPr>
                        <w:spacing w:before="100" w:beforeAutospacing="1" w:after="120"/>
                        <w:rPr>
                          <w:color w:val="000000" w:themeColor="text1"/>
                          <w:sz w:val="22"/>
                          <w:szCs w:val="22"/>
                        </w:rPr>
                      </w:pPr>
                      <w:r w:rsidRPr="00A11D0B">
                        <w:rPr>
                          <w:color w:val="000000" w:themeColor="text1"/>
                          <w:sz w:val="22"/>
                          <w:szCs w:val="22"/>
                        </w:rPr>
                        <w:t>children over the age of 6 months with a long-term health condition</w:t>
                      </w:r>
                    </w:p>
                    <w:p w:rsidR="00A74E0B" w:rsidRPr="00A11D0B" w:rsidRDefault="001340F9" w:rsidP="00454158">
                      <w:pPr>
                        <w:numPr>
                          <w:ilvl w:val="0"/>
                          <w:numId w:val="16"/>
                        </w:numPr>
                        <w:spacing w:before="100" w:beforeAutospacing="1" w:after="120"/>
                        <w:rPr>
                          <w:color w:val="000000" w:themeColor="text1"/>
                          <w:sz w:val="22"/>
                          <w:szCs w:val="22"/>
                        </w:rPr>
                      </w:pPr>
                      <w:r>
                        <w:rPr>
                          <w:color w:val="000000" w:themeColor="text1"/>
                          <w:sz w:val="22"/>
                          <w:szCs w:val="22"/>
                        </w:rPr>
                        <w:t>children aged 2 and 3 years</w:t>
                      </w:r>
                    </w:p>
                    <w:p w:rsidR="00A74E0B" w:rsidRDefault="00334B3F" w:rsidP="00454158">
                      <w:pPr>
                        <w:numPr>
                          <w:ilvl w:val="0"/>
                          <w:numId w:val="16"/>
                        </w:numPr>
                        <w:spacing w:before="100" w:beforeAutospacing="1" w:after="0"/>
                        <w:rPr>
                          <w:color w:val="000000" w:themeColor="text1"/>
                          <w:sz w:val="22"/>
                          <w:szCs w:val="22"/>
                        </w:rPr>
                      </w:pPr>
                      <w:r w:rsidRPr="00A11D0B">
                        <w:rPr>
                          <w:color w:val="000000" w:themeColor="text1"/>
                          <w:sz w:val="22"/>
                          <w:szCs w:val="22"/>
                        </w:rPr>
                        <w:t>children in primary school</w:t>
                      </w:r>
                      <w:r>
                        <w:rPr>
                          <w:color w:val="000000" w:themeColor="text1"/>
                          <w:sz w:val="22"/>
                          <w:szCs w:val="22"/>
                        </w:rPr>
                        <w:t xml:space="preserve"> (given at their school)</w:t>
                      </w:r>
                    </w:p>
                    <w:p w:rsidR="00A74E0B" w:rsidRPr="00A11D0B" w:rsidRDefault="00334B3F" w:rsidP="00993782">
                      <w:pPr>
                        <w:pStyle w:val="NormalWeb"/>
                        <w:spacing w:before="0" w:beforeAutospacing="0" w:after="360" w:afterAutospacing="0"/>
                        <w:rPr>
                          <w:rFonts w:asciiTheme="minorHAnsi" w:hAnsiTheme="minorHAnsi"/>
                          <w:color w:val="000000" w:themeColor="text1"/>
                          <w:sz w:val="22"/>
                          <w:szCs w:val="22"/>
                        </w:rPr>
                      </w:pPr>
                      <w:r w:rsidRPr="00A11D0B">
                        <w:rPr>
                          <w:rFonts w:asciiTheme="minorHAnsi" w:hAnsiTheme="minorHAnsi"/>
                          <w:color w:val="000000" w:themeColor="text1"/>
                          <w:sz w:val="22"/>
                          <w:szCs w:val="22"/>
                        </w:rPr>
                        <w:t>Children aged between 6 months and 2 years who are eligible for the flu vaccine will receive an injected flu vaccine.</w:t>
                      </w:r>
                    </w:p>
                    <w:p w:rsidR="00A74E0B" w:rsidRDefault="00334B3F" w:rsidP="00993782">
                      <w:pPr>
                        <w:pStyle w:val="NormalWeb"/>
                        <w:spacing w:before="0" w:beforeAutospacing="0" w:after="360" w:afterAutospacing="0"/>
                        <w:rPr>
                          <w:rFonts w:asciiTheme="minorHAnsi" w:hAnsiTheme="minorHAnsi"/>
                          <w:color w:val="000000" w:themeColor="text1"/>
                          <w:sz w:val="21"/>
                          <w:szCs w:val="21"/>
                        </w:rPr>
                      </w:pPr>
                      <w:r w:rsidRPr="00A11D0B">
                        <w:rPr>
                          <w:rFonts w:asciiTheme="minorHAnsi" w:hAnsiTheme="minorHAnsi"/>
                          <w:color w:val="000000" w:themeColor="text1"/>
                          <w:sz w:val="22"/>
                          <w:szCs w:val="22"/>
                        </w:rPr>
                        <w:t>Children eligible for the flu vaccine aged between 2 and 17 will usually hav</w:t>
                      </w:r>
                      <w:r w:rsidRPr="00A11D0B">
                        <w:rPr>
                          <w:rFonts w:asciiTheme="minorHAnsi" w:hAnsiTheme="minorHAnsi"/>
                          <w:color w:val="000000" w:themeColor="text1"/>
                          <w:sz w:val="21"/>
                          <w:szCs w:val="21"/>
                        </w:rPr>
                        <w:t>e the flu vaccine nasal spray.</w:t>
                      </w:r>
                    </w:p>
                    <w:p w:rsidR="001340F9" w:rsidRPr="00A11D0B" w:rsidRDefault="001340F9" w:rsidP="00993782">
                      <w:pPr>
                        <w:pStyle w:val="NormalWeb"/>
                        <w:spacing w:before="0" w:beforeAutospacing="0" w:after="360" w:afterAutospacing="0"/>
                        <w:rPr>
                          <w:rFonts w:asciiTheme="minorHAnsi" w:hAnsiTheme="minorHAnsi"/>
                          <w:color w:val="000000" w:themeColor="text1"/>
                          <w:sz w:val="21"/>
                          <w:szCs w:val="21"/>
                        </w:rPr>
                      </w:pPr>
                      <w:r>
                        <w:rPr>
                          <w:rFonts w:asciiTheme="minorHAnsi" w:hAnsiTheme="minorHAnsi"/>
                          <w:color w:val="000000" w:themeColor="text1"/>
                          <w:sz w:val="21"/>
                          <w:szCs w:val="21"/>
                        </w:rPr>
                        <w:t>For 2020 the government will be including patients aged 50 and over too – please follow press releases for updates on this.</w:t>
                      </w:r>
                    </w:p>
                    <w:p w:rsidR="00A74E0B" w:rsidRPr="00993782" w:rsidRDefault="00A0393A">
                      <w:pPr>
                        <w:rPr>
                          <w:sz w:val="22"/>
                          <w:szCs w:val="22"/>
                          <w:lang w:val="en-GB"/>
                        </w:rPr>
                      </w:pPr>
                    </w:p>
                  </w:txbxContent>
                </v:textbox>
              </v:shape>
            </w:pict>
          </mc:Fallback>
        </mc:AlternateContent>
      </w:r>
    </w:p>
    <w:p w:rsidR="005B54E3" w:rsidRDefault="001340F9">
      <w:r>
        <w:rPr>
          <w:noProof/>
          <w:lang w:val="en-GB" w:eastAsia="en-GB"/>
        </w:rPr>
        <mc:AlternateContent>
          <mc:Choice Requires="wps">
            <w:drawing>
              <wp:anchor distT="0" distB="0" distL="114300" distR="114300" simplePos="0" relativeHeight="251678961" behindDoc="0" locked="0" layoutInCell="1" allowOverlap="1" wp14:anchorId="25D10D9C" wp14:editId="6003EE30">
                <wp:simplePos x="0" y="0"/>
                <wp:positionH relativeFrom="page">
                  <wp:posOffset>514830</wp:posOffset>
                </wp:positionH>
                <wp:positionV relativeFrom="page">
                  <wp:posOffset>6469956</wp:posOffset>
                </wp:positionV>
                <wp:extent cx="6430010" cy="2904565"/>
                <wp:effectExtent l="0" t="0" r="27940" b="10160"/>
                <wp:wrapThrough wrapText="bothSides">
                  <wp:wrapPolygon edited="0">
                    <wp:start x="0" y="0"/>
                    <wp:lineTo x="0" y="21534"/>
                    <wp:lineTo x="21630" y="21534"/>
                    <wp:lineTo x="21630"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010" cy="2904565"/>
                        </a:xfrm>
                        <a:prstGeom prst="rect">
                          <a:avLst/>
                        </a:prstGeom>
                        <a:noFill/>
                        <a:ln>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A74E0B" w:rsidRPr="00542290" w:rsidRDefault="00334B3F" w:rsidP="00A11D0B">
                            <w:pPr>
                              <w:pStyle w:val="ListParagraph"/>
                              <w:spacing w:before="100" w:beforeAutospacing="1" w:after="100" w:afterAutospacing="1"/>
                              <w:ind w:left="1440"/>
                              <w:rPr>
                                <w:color w:val="000000" w:themeColor="text1"/>
                                <w:sz w:val="22"/>
                                <w:szCs w:val="22"/>
                              </w:rPr>
                            </w:pPr>
                            <w:r w:rsidRPr="00542290">
                              <w:rPr>
                                <w:rFonts w:asciiTheme="minorHAnsi" w:hAnsiTheme="minorHAnsi" w:cs="Times New Roman"/>
                                <w:color w:val="000000" w:themeColor="text1"/>
                                <w:sz w:val="22"/>
                                <w:szCs w:val="22"/>
                              </w:rPr>
                              <w:br/>
                            </w:r>
                            <w:r w:rsidR="001340F9">
                              <w:rPr>
                                <w:noProof/>
                                <w:color w:val="000000" w:themeColor="text1"/>
                                <w:sz w:val="22"/>
                                <w:szCs w:val="22"/>
                                <w:lang w:eastAsia="en-GB"/>
                              </w:rPr>
                              <w:drawing>
                                <wp:inline distT="0" distB="0" distL="0" distR="0" wp14:anchorId="47289DDD" wp14:editId="7C3D00AC">
                                  <wp:extent cx="6247130" cy="3278997"/>
                                  <wp:effectExtent l="0" t="0" r="1270" b="0"/>
                                  <wp:docPr id="25" name="Picture 25" descr="C:\Users\jenny clover\Desktop\PHE_Shingles_social_media_banner_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y clover\Desktop\PHE_Shingles_social_media_banner_woma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7130" cy="32789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0" type="#_x0000_t202" style="position:absolute;margin-left:40.55pt;margin-top:509.45pt;width:506.3pt;height:228.7pt;z-index:2516789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" filled="f" strokecolor="black [3213]">
                <v:path arrowok="t"/>
                <v:textbox>
                  <w:txbxContent>
                    <w:p w:rsidR="00A74E0B" w:rsidRPr="00542290" w:rsidRDefault="00334B3F" w:rsidP="00A11D0B">
                      <w:pPr>
                        <w:pStyle w:val="ListParagraph"/>
                        <w:spacing w:before="100" w:beforeAutospacing="1" w:after="100" w:afterAutospacing="1"/>
                        <w:ind w:left="1440"/>
                        <w:rPr>
                          <w:color w:val="000000" w:themeColor="text1"/>
                          <w:sz w:val="22"/>
                          <w:szCs w:val="22"/>
                        </w:rPr>
                      </w:pPr>
                      <w:r w:rsidRPr="00542290">
                        <w:rPr>
                          <w:rFonts w:asciiTheme="minorHAnsi" w:hAnsiTheme="minorHAnsi" w:cs="Times New Roman"/>
                          <w:color w:val="000000" w:themeColor="text1"/>
                          <w:sz w:val="22"/>
                          <w:szCs w:val="22"/>
                        </w:rPr>
                        <w:br/>
                      </w:r>
                      <w:r w:rsidR="001340F9">
                        <w:rPr>
                          <w:noProof/>
                          <w:color w:val="000000" w:themeColor="text1"/>
                          <w:sz w:val="22"/>
                          <w:szCs w:val="22"/>
                          <w:lang w:eastAsia="en-GB"/>
                        </w:rPr>
                        <w:drawing>
                          <wp:inline distT="0" distB="0" distL="0" distR="0" wp14:anchorId="47289DDD" wp14:editId="7C3D00AC">
                            <wp:extent cx="6247130" cy="3278997"/>
                            <wp:effectExtent l="0" t="0" r="1270" b="0"/>
                            <wp:docPr id="25" name="Picture 25" descr="C:\Users\jenny clover\Desktop\PHE_Shingles_social_media_banner_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y clover\Desktop\PHE_Shingles_social_media_banner_woma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7130" cy="3278997"/>
                                    </a:xfrm>
                                    <a:prstGeom prst="rect">
                                      <a:avLst/>
                                    </a:prstGeom>
                                    <a:noFill/>
                                    <a:ln>
                                      <a:noFill/>
                                    </a:ln>
                                  </pic:spPr>
                                </pic:pic>
                              </a:graphicData>
                            </a:graphic>
                          </wp:inline>
                        </w:drawing>
                      </w:r>
                    </w:p>
                  </w:txbxContent>
                </v:textbox>
                <w10:wrap type="through" anchorx="page" anchory="page"/>
              </v:shape>
            </w:pict>
          </mc:Fallback>
        </mc:AlternateContent>
      </w:r>
      <w:r>
        <w:rPr>
          <w:noProof/>
          <w:lang w:val="en-GB" w:eastAsia="en-GB"/>
        </w:rPr>
        <mc:AlternateContent>
          <mc:Choice Requires="wps">
            <w:drawing>
              <wp:anchor distT="0" distB="0" distL="114300" distR="114300" simplePos="0" relativeHeight="251702513" behindDoc="0" locked="0" layoutInCell="1" allowOverlap="1" wp14:anchorId="4CC893A8" wp14:editId="45D56002">
                <wp:simplePos x="0" y="0"/>
                <wp:positionH relativeFrom="column">
                  <wp:posOffset>149070</wp:posOffset>
                </wp:positionH>
                <wp:positionV relativeFrom="paragraph">
                  <wp:posOffset>3178084</wp:posOffset>
                </wp:positionV>
                <wp:extent cx="2783840" cy="2082373"/>
                <wp:effectExtent l="0" t="0" r="16510" b="133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3840" cy="2082373"/>
                        </a:xfrm>
                        <a:prstGeom prst="rect">
                          <a:avLst/>
                        </a:prstGeom>
                        <a:solidFill>
                          <a:schemeClr val="lt1"/>
                        </a:solidFill>
                        <a:ln w="6350">
                          <a:solidFill>
                            <a:prstClr val="black"/>
                          </a:solidFill>
                        </a:ln>
                      </wps:spPr>
                      <wps:txbx>
                        <w:txbxContent>
                          <w:p w:rsidR="00A74E0B" w:rsidRDefault="001340F9">
                            <w:r>
                              <w:rPr>
                                <w:noProof/>
                                <w:lang w:val="en-GB" w:eastAsia="en-GB"/>
                              </w:rPr>
                              <w:drawing>
                                <wp:inline distT="0" distB="0" distL="0" distR="0" wp14:anchorId="110819ED" wp14:editId="7ED75C9B">
                                  <wp:extent cx="2725225" cy="1936377"/>
                                  <wp:effectExtent l="0" t="0" r="0" b="6985"/>
                                  <wp:docPr id="24" name="Picture 24" descr="C:\Users\jenny clover\Desktop\PHE_11570_MUMPS_outbreak_Uni_collaterals_1920x1080px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y clover\Desktop\PHE_11570_MUMPS_outbreak_Uni_collaterals_1920x1080px_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5240" cy="19363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o:spid="_x0000_s1041" type="#_x0000_t202" style="position:absolute;margin-left:11.75pt;margin-top:250.25pt;width:219.2pt;height:163.95pt;z-index:251702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" fillcolor="white [3201]" strokeweight=".5pt">
                <v:path arrowok="t"/>
                <v:textbox>
                  <w:txbxContent>
                    <w:p w:rsidR="00A74E0B" w:rsidRDefault="001340F9">
                      <w:r>
                        <w:rPr>
                          <w:noProof/>
                          <w:lang w:val="en-GB" w:eastAsia="en-GB"/>
                        </w:rPr>
                        <w:drawing>
                          <wp:inline distT="0" distB="0" distL="0" distR="0" wp14:anchorId="110819ED" wp14:editId="7ED75C9B">
                            <wp:extent cx="2725225" cy="1936377"/>
                            <wp:effectExtent l="0" t="0" r="0" b="6985"/>
                            <wp:docPr id="24" name="Picture 24" descr="C:\Users\jenny clover\Desktop\PHE_11570_MUMPS_outbreak_Uni_collaterals_1920x1080px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y clover\Desktop\PHE_11570_MUMPS_outbreak_Uni_collaterals_1920x1080px_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5240" cy="1936388"/>
                                    </a:xfrm>
                                    <a:prstGeom prst="rect">
                                      <a:avLst/>
                                    </a:prstGeom>
                                    <a:noFill/>
                                    <a:ln>
                                      <a:noFill/>
                                    </a:ln>
                                  </pic:spPr>
                                </pic:pic>
                              </a:graphicData>
                            </a:graphic>
                          </wp:inline>
                        </w:drawing>
                      </w:r>
                    </w:p>
                  </w:txbxContent>
                </v:textbox>
              </v:shape>
            </w:pict>
          </mc:Fallback>
        </mc:AlternateContent>
      </w:r>
      <w:r w:rsidR="00334B3F">
        <w:br w:type="page"/>
      </w:r>
      <w:r w:rsidR="003A6EB9">
        <w:rPr>
          <w:noProof/>
          <w:lang w:val="en-GB" w:eastAsia="en-GB"/>
        </w:rPr>
        <w:lastRenderedPageBreak/>
        <mc:AlternateContent>
          <mc:Choice Requires="wps">
            <w:drawing>
              <wp:anchor distT="0" distB="0" distL="43200" distR="114300" simplePos="0" relativeHeight="251700465" behindDoc="0" locked="0" layoutInCell="1" allowOverlap="1" wp14:anchorId="4F122873" wp14:editId="06A69B5F">
                <wp:simplePos x="0" y="0"/>
                <wp:positionH relativeFrom="column">
                  <wp:posOffset>2540</wp:posOffset>
                </wp:positionH>
                <wp:positionV relativeFrom="paragraph">
                  <wp:posOffset>3017520</wp:posOffset>
                </wp:positionV>
                <wp:extent cx="6605905" cy="3449955"/>
                <wp:effectExtent l="0" t="0" r="23495" b="17145"/>
                <wp:wrapTight wrapText="bothSides">
                  <wp:wrapPolygon edited="0">
                    <wp:start x="0" y="0"/>
                    <wp:lineTo x="0" y="21588"/>
                    <wp:lineTo x="21615" y="21588"/>
                    <wp:lineTo x="21615"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5905" cy="3449955"/>
                        </a:xfrm>
                        <a:prstGeom prst="rect">
                          <a:avLst/>
                        </a:prstGeom>
                        <a:solidFill>
                          <a:schemeClr val="lt1"/>
                        </a:solidFill>
                        <a:ln w="6350">
                          <a:solidFill>
                            <a:prstClr val="black"/>
                          </a:solidFill>
                        </a:ln>
                      </wps:spPr>
                      <wps:txbx>
                        <w:txbxContent>
                          <w:p w:rsidR="00A74E0B" w:rsidRDefault="003A6EB9" w:rsidP="001E023D">
                            <w:pPr>
                              <w:spacing w:beforeLines="1" w:before="2" w:afterLines="1" w:after="2"/>
                              <w:rPr>
                                <w:rFonts w:ascii="Calibri" w:hAnsi="Calibri" w:cs="Calibri"/>
                                <w:szCs w:val="22"/>
                                <w:lang w:val="en-GB"/>
                              </w:rPr>
                            </w:pPr>
                            <w:r>
                              <w:rPr>
                                <w:rFonts w:ascii="Calibri" w:hAnsi="Calibri" w:cs="Calibri"/>
                                <w:szCs w:val="22"/>
                                <w:lang w:val="en-GB"/>
                              </w:rPr>
                              <w:t>Cambridge Sustainable Food [https://cambridgesustainablefood.org/food-peverty-alliance]</w:t>
                            </w:r>
                          </w:p>
                          <w:p w:rsidR="003A6EB9" w:rsidRDefault="003A6EB9" w:rsidP="003A6EB9">
                            <w:pPr>
                              <w:spacing w:before="100" w:beforeAutospacing="1" w:after="100" w:afterAutospacing="1" w:line="240" w:lineRule="atLeast"/>
                              <w:outlineLvl w:val="1"/>
                              <w:rPr>
                                <w:rFonts w:ascii="Calibri" w:eastAsia="Times New Roman" w:hAnsi="Calibri" w:cs="Calibri"/>
                                <w:color w:val="000000"/>
                                <w:spacing w:val="14"/>
                                <w:lang w:eastAsia="en-GB"/>
                              </w:rPr>
                            </w:pPr>
                            <w:r w:rsidRPr="003A6EB9">
                              <w:rPr>
                                <w:rFonts w:ascii="Calibri" w:eastAsia="Times New Roman" w:hAnsi="Calibri" w:cs="Calibri"/>
                                <w:b/>
                                <w:bCs/>
                                <w:caps/>
                                <w:color w:val="000000"/>
                                <w:spacing w:val="5"/>
                                <w:lang w:eastAsia="en-GB"/>
                              </w:rPr>
                              <w:t>WHAT IS IT</w:t>
                            </w:r>
                            <w:r>
                              <w:rPr>
                                <w:rFonts w:ascii="Calibri" w:eastAsia="Times New Roman" w:hAnsi="Calibri" w:cs="Calibri"/>
                                <w:b/>
                                <w:bCs/>
                                <w:caps/>
                                <w:color w:val="000000"/>
                                <w:spacing w:val="5"/>
                                <w:lang w:eastAsia="en-GB"/>
                              </w:rPr>
                              <w:t xml:space="preserve"> - </w:t>
                            </w:r>
                            <w:r w:rsidRPr="003A6EB9">
                              <w:rPr>
                                <w:rFonts w:ascii="Calibri" w:eastAsia="Times New Roman" w:hAnsi="Calibri" w:cs="Calibri"/>
                                <w:color w:val="000000"/>
                                <w:spacing w:val="14"/>
                                <w:lang w:eastAsia="en-GB"/>
                              </w:rPr>
                              <w:t xml:space="preserve">According to the </w:t>
                            </w:r>
                            <w:hyperlink r:id="rId23" w:tgtFrame="_blank" w:history="1">
                              <w:r w:rsidRPr="003A6EB9">
                                <w:rPr>
                                  <w:rFonts w:ascii="Calibri" w:eastAsia="Times New Roman" w:hAnsi="Calibri" w:cs="Calibri"/>
                                  <w:b/>
                                  <w:bCs/>
                                  <w:color w:val="0000FF"/>
                                  <w:spacing w:val="14"/>
                                  <w:lang w:eastAsia="en-GB"/>
                                </w:rPr>
                                <w:t>Centre for Cities 2017 report</w:t>
                              </w:r>
                            </w:hyperlink>
                            <w:r w:rsidRPr="003A6EB9">
                              <w:rPr>
                                <w:rFonts w:ascii="Calibri" w:eastAsia="Times New Roman" w:hAnsi="Calibri" w:cs="Calibri"/>
                                <w:b/>
                                <w:bCs/>
                                <w:color w:val="000000"/>
                                <w:spacing w:val="14"/>
                                <w:lang w:eastAsia="en-GB"/>
                              </w:rPr>
                              <w:t>,</w:t>
                            </w:r>
                            <w:r w:rsidRPr="003A6EB9">
                              <w:rPr>
                                <w:rFonts w:ascii="Calibri" w:eastAsia="Times New Roman" w:hAnsi="Calibri" w:cs="Calibri"/>
                                <w:color w:val="000000"/>
                                <w:spacing w:val="14"/>
                                <w:lang w:eastAsia="en-GB"/>
                              </w:rPr>
                              <w:t xml:space="preserve"> Cambridge has been named as the city with the highest level of income inequality in the UK. Cambridge City Food Bank gave 3-day emergency food supplies to 6,458 people in crisis in 2017, a 27% increase from 2016.</w:t>
                            </w:r>
                          </w:p>
                          <w:p w:rsidR="003A6EB9" w:rsidRDefault="003A6EB9" w:rsidP="003A6EB9">
                            <w:pPr>
                              <w:spacing w:before="100" w:beforeAutospacing="1" w:after="100" w:afterAutospacing="1" w:line="240" w:lineRule="atLeast"/>
                              <w:outlineLvl w:val="1"/>
                              <w:rPr>
                                <w:rFonts w:ascii="Calibri" w:eastAsia="Times New Roman" w:hAnsi="Calibri" w:cs="Calibri"/>
                                <w:color w:val="000000"/>
                                <w:spacing w:val="14"/>
                                <w:lang w:eastAsia="en-GB"/>
                              </w:rPr>
                            </w:pPr>
                            <w:r>
                              <w:rPr>
                                <w:rFonts w:ascii="Calibri" w:eastAsia="Times New Roman" w:hAnsi="Calibri" w:cs="Calibri"/>
                                <w:color w:val="000000"/>
                                <w:spacing w:val="14"/>
                                <w:lang w:eastAsia="en-GB"/>
                              </w:rPr>
                              <w:t xml:space="preserve">If you or someone you know is struggling to buy food please visit the website to see the signposting toolkit. Cambridge Sustainable Food is also partnered with the Edge Café in Mill Road where </w:t>
                            </w:r>
                            <w:proofErr w:type="gramStart"/>
                            <w:r>
                              <w:rPr>
                                <w:rFonts w:ascii="Calibri" w:eastAsia="Times New Roman" w:hAnsi="Calibri" w:cs="Calibri"/>
                                <w:color w:val="000000"/>
                                <w:spacing w:val="14"/>
                                <w:lang w:eastAsia="en-GB"/>
                              </w:rPr>
                              <w:t>organisation’s</w:t>
                            </w:r>
                            <w:proofErr w:type="gramEnd"/>
                            <w:r>
                              <w:rPr>
                                <w:rFonts w:ascii="Calibri" w:eastAsia="Times New Roman" w:hAnsi="Calibri" w:cs="Calibri"/>
                                <w:color w:val="000000"/>
                                <w:spacing w:val="14"/>
                                <w:lang w:eastAsia="en-GB"/>
                              </w:rPr>
                              <w:t xml:space="preserve"> and households can donate perishable food that would have been wasted and make available to the local community</w:t>
                            </w:r>
                          </w:p>
                          <w:p w:rsidR="003A6EB9" w:rsidRDefault="003A6EB9" w:rsidP="003A6EB9">
                            <w:pPr>
                              <w:spacing w:before="100" w:beforeAutospacing="1" w:after="100" w:afterAutospacing="1" w:line="240" w:lineRule="atLeast"/>
                              <w:outlineLvl w:val="1"/>
                              <w:rPr>
                                <w:rFonts w:ascii="Calibri" w:eastAsia="Times New Roman" w:hAnsi="Calibri" w:cs="Calibri"/>
                                <w:color w:val="000000"/>
                                <w:spacing w:val="14"/>
                                <w:lang w:eastAsia="en-GB"/>
                              </w:rPr>
                            </w:pPr>
                            <w:r>
                              <w:rPr>
                                <w:rFonts w:ascii="Calibri" w:eastAsia="Times New Roman" w:hAnsi="Calibri" w:cs="Calibri"/>
                                <w:color w:val="000000"/>
                                <w:spacing w:val="14"/>
                                <w:lang w:eastAsia="en-GB"/>
                              </w:rPr>
                              <w:t xml:space="preserve">Cambridge City Food Bank:  </w:t>
                            </w:r>
                            <w:r>
                              <w:rPr>
                                <w:rFonts w:ascii="Calibri" w:eastAsia="Times New Roman" w:hAnsi="Calibri" w:cs="Calibri"/>
                                <w:noProof/>
                                <w:color w:val="000000"/>
                                <w:spacing w:val="14"/>
                                <w:lang w:val="en-GB" w:eastAsia="en-GB"/>
                              </w:rPr>
                              <w:drawing>
                                <wp:inline distT="0" distB="0" distL="0" distR="0">
                                  <wp:extent cx="158990" cy="216662"/>
                                  <wp:effectExtent l="0" t="0" r="0" b="0"/>
                                  <wp:docPr id="28" name="Picture 28" descr="C:\Users\jenny clover\AppData\Local\Microsoft\Windows\INetCache\IE\HD95DA49\cell-4240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y clover\AppData\Local\Microsoft\Windows\INetCache\IE\HD95DA49\cell-42403_960_72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213" cy="219692"/>
                                          </a:xfrm>
                                          <a:prstGeom prst="rect">
                                            <a:avLst/>
                                          </a:prstGeom>
                                          <a:noFill/>
                                          <a:ln>
                                            <a:noFill/>
                                          </a:ln>
                                        </pic:spPr>
                                      </pic:pic>
                                    </a:graphicData>
                                  </a:graphic>
                                </wp:inline>
                              </w:drawing>
                            </w:r>
                            <w:r>
                              <w:rPr>
                                <w:rFonts w:ascii="Calibri" w:eastAsia="Times New Roman" w:hAnsi="Calibri" w:cs="Calibri"/>
                                <w:color w:val="000000"/>
                                <w:spacing w:val="14"/>
                                <w:lang w:eastAsia="en-GB"/>
                              </w:rPr>
                              <w:t xml:space="preserve"> Phone 07772 538628  </w:t>
                            </w:r>
                            <w:r>
                              <w:rPr>
                                <w:rFonts w:ascii="Calibri" w:eastAsia="Times New Roman" w:hAnsi="Calibri" w:cs="Calibri"/>
                                <w:noProof/>
                                <w:color w:val="000000"/>
                                <w:spacing w:val="14"/>
                                <w:lang w:val="en-GB" w:eastAsia="en-GB"/>
                              </w:rPr>
                              <w:drawing>
                                <wp:inline distT="0" distB="0" distL="0" distR="0">
                                  <wp:extent cx="299677" cy="253573"/>
                                  <wp:effectExtent l="0" t="0" r="5715" b="0"/>
                                  <wp:docPr id="29" name="Picture 29" descr="C:\Users\jenny clover\AppData\Local\Microsoft\Windows\INetCache\IE\02ZSESVX\16586-illustration-of-an-envelop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y clover\AppData\Local\Microsoft\Windows\INetCache\IE\02ZSESVX\16586-illustration-of-an-envelope-pv[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679" cy="253574"/>
                                          </a:xfrm>
                                          <a:prstGeom prst="rect">
                                            <a:avLst/>
                                          </a:prstGeom>
                                          <a:noFill/>
                                          <a:ln>
                                            <a:noFill/>
                                          </a:ln>
                                        </pic:spPr>
                                      </pic:pic>
                                    </a:graphicData>
                                  </a:graphic>
                                </wp:inline>
                              </w:drawing>
                            </w:r>
                            <w:r>
                              <w:rPr>
                                <w:rFonts w:ascii="Calibri" w:eastAsia="Times New Roman" w:hAnsi="Calibri" w:cs="Calibri"/>
                                <w:color w:val="000000"/>
                                <w:spacing w:val="14"/>
                                <w:lang w:eastAsia="en-GB"/>
                              </w:rPr>
                              <w:t xml:space="preserve"> Email </w:t>
                            </w:r>
                            <w:hyperlink r:id="rId26" w:history="1">
                              <w:r w:rsidRPr="00884F8B">
                                <w:rPr>
                                  <w:rStyle w:val="Hyperlink"/>
                                  <w:rFonts w:ascii="Calibri" w:eastAsia="Times New Roman" w:hAnsi="Calibri" w:cs="Calibri"/>
                                  <w:spacing w:val="14"/>
                                  <w:lang w:eastAsia="en-GB"/>
                                </w:rPr>
                                <w:t>info@ccfb.org.uk</w:t>
                              </w:r>
                            </w:hyperlink>
                          </w:p>
                          <w:p w:rsidR="003A6EB9" w:rsidRPr="003A6EB9" w:rsidRDefault="003A6EB9" w:rsidP="003A6EB9">
                            <w:pPr>
                              <w:spacing w:before="100" w:beforeAutospacing="1" w:after="100" w:afterAutospacing="1" w:line="240" w:lineRule="atLeast"/>
                              <w:outlineLvl w:val="1"/>
                              <w:rPr>
                                <w:rFonts w:ascii="Calibri" w:eastAsia="Times New Roman" w:hAnsi="Calibri" w:cs="Calibri"/>
                                <w:b/>
                                <w:bCs/>
                                <w:caps/>
                                <w:color w:val="000000"/>
                                <w:spacing w:val="5"/>
                                <w:lang w:eastAsia="en-GB"/>
                              </w:rPr>
                            </w:pPr>
                            <w:r>
                              <w:rPr>
                                <w:rFonts w:ascii="Calibri" w:eastAsia="Times New Roman" w:hAnsi="Calibri" w:cs="Calibri"/>
                                <w:color w:val="000000"/>
                                <w:spacing w:val="14"/>
                                <w:lang w:eastAsia="en-GB"/>
                              </w:rPr>
                              <w:t>If you need help from the food bank the quickest way is by telephone to be directed to the most appropriate agency to give you a foodbank voucher.</w:t>
                            </w:r>
                          </w:p>
                          <w:p w:rsidR="003A6EB9" w:rsidRPr="003A6EB9" w:rsidRDefault="003A6EB9" w:rsidP="001E023D">
                            <w:pPr>
                              <w:spacing w:beforeLines="1" w:before="2" w:afterLines="1" w:after="2"/>
                              <w:rPr>
                                <w:rFonts w:ascii="Calibri" w:hAnsi="Calibri" w:cs="Calibri"/>
                                <w:szCs w:val="22"/>
                                <w:lang w:val="en-GB"/>
                              </w:rPr>
                            </w:pPr>
                          </w:p>
                          <w:p w:rsidR="00A74E0B" w:rsidRDefault="00334B3F" w:rsidP="001E023D">
                            <w:pPr>
                              <w:spacing w:beforeLines="1" w:before="2" w:afterLines="1" w:after="2"/>
                              <w:rPr>
                                <w:szCs w:val="22"/>
                                <w:lang w:val="en-GB"/>
                              </w:rPr>
                            </w:pPr>
                            <w:r>
                              <w:rPr>
                                <w:szCs w:val="22"/>
                                <w:lang w:val="en-GB"/>
                              </w:rPr>
                              <w:t xml:space="preserve">                           </w:t>
                            </w:r>
                          </w:p>
                          <w:p w:rsidR="00A74E0B" w:rsidRDefault="00A0393A" w:rsidP="007E3127">
                            <w:pPr>
                              <w:rPr>
                                <w:szCs w:val="22"/>
                                <w:lang w:val="en-GB"/>
                              </w:rPr>
                            </w:pPr>
                          </w:p>
                          <w:p w:rsidR="00A74E0B" w:rsidRPr="00D404FC" w:rsidRDefault="00A0393A" w:rsidP="00BE1A7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2" type="#_x0000_t202" style="position:absolute;margin-left:.2pt;margin-top:237.6pt;width:520.15pt;height:271.65pt;z-index:251700465;visibility:visible;mso-wrap-style:square;mso-width-percent:0;mso-height-percent:0;mso-wrap-distance-left:1.2mm;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" fillcolor="white [3201]" strokeweight=".5pt">
                <v:path arrowok="t"/>
                <v:textbox>
                  <w:txbxContent>
                    <w:p w:rsidR="00A74E0B" w:rsidRDefault="003A6EB9" w:rsidP="001E023D">
                      <w:pPr>
                        <w:spacing w:beforeLines="1" w:before="2" w:afterLines="1" w:after="2"/>
                        <w:rPr>
                          <w:rFonts w:ascii="Calibri" w:hAnsi="Calibri" w:cs="Calibri"/>
                          <w:szCs w:val="22"/>
                          <w:lang w:val="en-GB"/>
                        </w:rPr>
                      </w:pPr>
                      <w:r>
                        <w:rPr>
                          <w:rFonts w:ascii="Calibri" w:hAnsi="Calibri" w:cs="Calibri"/>
                          <w:szCs w:val="22"/>
                          <w:lang w:val="en-GB"/>
                        </w:rPr>
                        <w:t>Cambridge Sustainable Food [https://cambridgesustainablefood.org/food-peverty-alliance]</w:t>
                      </w:r>
                    </w:p>
                    <w:p w:rsidR="003A6EB9" w:rsidRDefault="003A6EB9" w:rsidP="003A6EB9">
                      <w:pPr>
                        <w:spacing w:before="100" w:beforeAutospacing="1" w:after="100" w:afterAutospacing="1" w:line="240" w:lineRule="atLeast"/>
                        <w:outlineLvl w:val="1"/>
                        <w:rPr>
                          <w:rFonts w:ascii="Calibri" w:eastAsia="Times New Roman" w:hAnsi="Calibri" w:cs="Calibri"/>
                          <w:color w:val="000000"/>
                          <w:spacing w:val="14"/>
                          <w:lang w:eastAsia="en-GB"/>
                        </w:rPr>
                      </w:pPr>
                      <w:r w:rsidRPr="003A6EB9">
                        <w:rPr>
                          <w:rFonts w:ascii="Calibri" w:eastAsia="Times New Roman" w:hAnsi="Calibri" w:cs="Calibri"/>
                          <w:b/>
                          <w:bCs/>
                          <w:caps/>
                          <w:color w:val="000000"/>
                          <w:spacing w:val="5"/>
                          <w:lang w:eastAsia="en-GB"/>
                        </w:rPr>
                        <w:t>WHAT IS IT</w:t>
                      </w:r>
                      <w:r>
                        <w:rPr>
                          <w:rFonts w:ascii="Calibri" w:eastAsia="Times New Roman" w:hAnsi="Calibri" w:cs="Calibri"/>
                          <w:b/>
                          <w:bCs/>
                          <w:caps/>
                          <w:color w:val="000000"/>
                          <w:spacing w:val="5"/>
                          <w:lang w:eastAsia="en-GB"/>
                        </w:rPr>
                        <w:t xml:space="preserve"> - </w:t>
                      </w:r>
                      <w:r w:rsidRPr="003A6EB9">
                        <w:rPr>
                          <w:rFonts w:ascii="Calibri" w:eastAsia="Times New Roman" w:hAnsi="Calibri" w:cs="Calibri"/>
                          <w:color w:val="000000"/>
                          <w:spacing w:val="14"/>
                          <w:lang w:eastAsia="en-GB"/>
                        </w:rPr>
                        <w:t xml:space="preserve">According to the </w:t>
                      </w:r>
                      <w:hyperlink r:id="rId27" w:tgtFrame="_blank" w:history="1">
                        <w:r w:rsidRPr="003A6EB9">
                          <w:rPr>
                            <w:rFonts w:ascii="Calibri" w:eastAsia="Times New Roman" w:hAnsi="Calibri" w:cs="Calibri"/>
                            <w:b/>
                            <w:bCs/>
                            <w:color w:val="0000FF"/>
                            <w:spacing w:val="14"/>
                            <w:lang w:eastAsia="en-GB"/>
                          </w:rPr>
                          <w:t>Centre for Cities 2017 report</w:t>
                        </w:r>
                      </w:hyperlink>
                      <w:r w:rsidRPr="003A6EB9">
                        <w:rPr>
                          <w:rFonts w:ascii="Calibri" w:eastAsia="Times New Roman" w:hAnsi="Calibri" w:cs="Calibri"/>
                          <w:b/>
                          <w:bCs/>
                          <w:color w:val="000000"/>
                          <w:spacing w:val="14"/>
                          <w:lang w:eastAsia="en-GB"/>
                        </w:rPr>
                        <w:t>,</w:t>
                      </w:r>
                      <w:r w:rsidRPr="003A6EB9">
                        <w:rPr>
                          <w:rFonts w:ascii="Calibri" w:eastAsia="Times New Roman" w:hAnsi="Calibri" w:cs="Calibri"/>
                          <w:color w:val="000000"/>
                          <w:spacing w:val="14"/>
                          <w:lang w:eastAsia="en-GB"/>
                        </w:rPr>
                        <w:t xml:space="preserve"> Cambridge has been named as the city with the highest level of income inequality in the UK. Cambridge City Food Bank gave 3-day emergency food supplies to 6,458 people in crisis in 2017, a 27% increase from 2016.</w:t>
                      </w:r>
                    </w:p>
                    <w:p w:rsidR="003A6EB9" w:rsidRDefault="003A6EB9" w:rsidP="003A6EB9">
                      <w:pPr>
                        <w:spacing w:before="100" w:beforeAutospacing="1" w:after="100" w:afterAutospacing="1" w:line="240" w:lineRule="atLeast"/>
                        <w:outlineLvl w:val="1"/>
                        <w:rPr>
                          <w:rFonts w:ascii="Calibri" w:eastAsia="Times New Roman" w:hAnsi="Calibri" w:cs="Calibri"/>
                          <w:color w:val="000000"/>
                          <w:spacing w:val="14"/>
                          <w:lang w:eastAsia="en-GB"/>
                        </w:rPr>
                      </w:pPr>
                      <w:r>
                        <w:rPr>
                          <w:rFonts w:ascii="Calibri" w:eastAsia="Times New Roman" w:hAnsi="Calibri" w:cs="Calibri"/>
                          <w:color w:val="000000"/>
                          <w:spacing w:val="14"/>
                          <w:lang w:eastAsia="en-GB"/>
                        </w:rPr>
                        <w:t xml:space="preserve">If you or someone you know is struggling to buy food please visit the website to see the signposting toolkit. Cambridge Sustainable Food is also partnered with the Edge Café in Mill Road where </w:t>
                      </w:r>
                      <w:proofErr w:type="gramStart"/>
                      <w:r>
                        <w:rPr>
                          <w:rFonts w:ascii="Calibri" w:eastAsia="Times New Roman" w:hAnsi="Calibri" w:cs="Calibri"/>
                          <w:color w:val="000000"/>
                          <w:spacing w:val="14"/>
                          <w:lang w:eastAsia="en-GB"/>
                        </w:rPr>
                        <w:t>organisation’s</w:t>
                      </w:r>
                      <w:proofErr w:type="gramEnd"/>
                      <w:r>
                        <w:rPr>
                          <w:rFonts w:ascii="Calibri" w:eastAsia="Times New Roman" w:hAnsi="Calibri" w:cs="Calibri"/>
                          <w:color w:val="000000"/>
                          <w:spacing w:val="14"/>
                          <w:lang w:eastAsia="en-GB"/>
                        </w:rPr>
                        <w:t xml:space="preserve"> and households can donate perishable food that would have been wasted and make available to the local community</w:t>
                      </w:r>
                    </w:p>
                    <w:p w:rsidR="003A6EB9" w:rsidRDefault="003A6EB9" w:rsidP="003A6EB9">
                      <w:pPr>
                        <w:spacing w:before="100" w:beforeAutospacing="1" w:after="100" w:afterAutospacing="1" w:line="240" w:lineRule="atLeast"/>
                        <w:outlineLvl w:val="1"/>
                        <w:rPr>
                          <w:rFonts w:ascii="Calibri" w:eastAsia="Times New Roman" w:hAnsi="Calibri" w:cs="Calibri"/>
                          <w:color w:val="000000"/>
                          <w:spacing w:val="14"/>
                          <w:lang w:eastAsia="en-GB"/>
                        </w:rPr>
                      </w:pPr>
                      <w:r>
                        <w:rPr>
                          <w:rFonts w:ascii="Calibri" w:eastAsia="Times New Roman" w:hAnsi="Calibri" w:cs="Calibri"/>
                          <w:color w:val="000000"/>
                          <w:spacing w:val="14"/>
                          <w:lang w:eastAsia="en-GB"/>
                        </w:rPr>
                        <w:t xml:space="preserve">Cambridge City Food Bank:  </w:t>
                      </w:r>
                      <w:r>
                        <w:rPr>
                          <w:rFonts w:ascii="Calibri" w:eastAsia="Times New Roman" w:hAnsi="Calibri" w:cs="Calibri"/>
                          <w:noProof/>
                          <w:color w:val="000000"/>
                          <w:spacing w:val="14"/>
                          <w:lang w:val="en-GB" w:eastAsia="en-GB"/>
                        </w:rPr>
                        <w:drawing>
                          <wp:inline distT="0" distB="0" distL="0" distR="0">
                            <wp:extent cx="158990" cy="216662"/>
                            <wp:effectExtent l="0" t="0" r="0" b="0"/>
                            <wp:docPr id="28" name="Picture 28" descr="C:\Users\jenny clover\AppData\Local\Microsoft\Windows\INetCache\IE\HD95DA49\cell-4240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y clover\AppData\Local\Microsoft\Windows\INetCache\IE\HD95DA49\cell-42403_960_72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213" cy="219692"/>
                                    </a:xfrm>
                                    <a:prstGeom prst="rect">
                                      <a:avLst/>
                                    </a:prstGeom>
                                    <a:noFill/>
                                    <a:ln>
                                      <a:noFill/>
                                    </a:ln>
                                  </pic:spPr>
                                </pic:pic>
                              </a:graphicData>
                            </a:graphic>
                          </wp:inline>
                        </w:drawing>
                      </w:r>
                      <w:r>
                        <w:rPr>
                          <w:rFonts w:ascii="Calibri" w:eastAsia="Times New Roman" w:hAnsi="Calibri" w:cs="Calibri"/>
                          <w:color w:val="000000"/>
                          <w:spacing w:val="14"/>
                          <w:lang w:eastAsia="en-GB"/>
                        </w:rPr>
                        <w:t xml:space="preserve"> Phone 07772 538628  </w:t>
                      </w:r>
                      <w:r>
                        <w:rPr>
                          <w:rFonts w:ascii="Calibri" w:eastAsia="Times New Roman" w:hAnsi="Calibri" w:cs="Calibri"/>
                          <w:noProof/>
                          <w:color w:val="000000"/>
                          <w:spacing w:val="14"/>
                          <w:lang w:val="en-GB" w:eastAsia="en-GB"/>
                        </w:rPr>
                        <w:drawing>
                          <wp:inline distT="0" distB="0" distL="0" distR="0">
                            <wp:extent cx="299677" cy="253573"/>
                            <wp:effectExtent l="0" t="0" r="5715" b="0"/>
                            <wp:docPr id="29" name="Picture 29" descr="C:\Users\jenny clover\AppData\Local\Microsoft\Windows\INetCache\IE\02ZSESVX\16586-illustration-of-an-envelop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y clover\AppData\Local\Microsoft\Windows\INetCache\IE\02ZSESVX\16586-illustration-of-an-envelope-pv[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679" cy="253574"/>
                                    </a:xfrm>
                                    <a:prstGeom prst="rect">
                                      <a:avLst/>
                                    </a:prstGeom>
                                    <a:noFill/>
                                    <a:ln>
                                      <a:noFill/>
                                    </a:ln>
                                  </pic:spPr>
                                </pic:pic>
                              </a:graphicData>
                            </a:graphic>
                          </wp:inline>
                        </w:drawing>
                      </w:r>
                      <w:r>
                        <w:rPr>
                          <w:rFonts w:ascii="Calibri" w:eastAsia="Times New Roman" w:hAnsi="Calibri" w:cs="Calibri"/>
                          <w:color w:val="000000"/>
                          <w:spacing w:val="14"/>
                          <w:lang w:eastAsia="en-GB"/>
                        </w:rPr>
                        <w:t xml:space="preserve"> Email </w:t>
                      </w:r>
                      <w:hyperlink r:id="rId28" w:history="1">
                        <w:r w:rsidRPr="00884F8B">
                          <w:rPr>
                            <w:rStyle w:val="Hyperlink"/>
                            <w:rFonts w:ascii="Calibri" w:eastAsia="Times New Roman" w:hAnsi="Calibri" w:cs="Calibri"/>
                            <w:spacing w:val="14"/>
                            <w:lang w:eastAsia="en-GB"/>
                          </w:rPr>
                          <w:t>info@ccfb.org.uk</w:t>
                        </w:r>
                      </w:hyperlink>
                    </w:p>
                    <w:p w:rsidR="003A6EB9" w:rsidRPr="003A6EB9" w:rsidRDefault="003A6EB9" w:rsidP="003A6EB9">
                      <w:pPr>
                        <w:spacing w:before="100" w:beforeAutospacing="1" w:after="100" w:afterAutospacing="1" w:line="240" w:lineRule="atLeast"/>
                        <w:outlineLvl w:val="1"/>
                        <w:rPr>
                          <w:rFonts w:ascii="Calibri" w:eastAsia="Times New Roman" w:hAnsi="Calibri" w:cs="Calibri"/>
                          <w:b/>
                          <w:bCs/>
                          <w:caps/>
                          <w:color w:val="000000"/>
                          <w:spacing w:val="5"/>
                          <w:lang w:eastAsia="en-GB"/>
                        </w:rPr>
                      </w:pPr>
                      <w:r>
                        <w:rPr>
                          <w:rFonts w:ascii="Calibri" w:eastAsia="Times New Roman" w:hAnsi="Calibri" w:cs="Calibri"/>
                          <w:color w:val="000000"/>
                          <w:spacing w:val="14"/>
                          <w:lang w:eastAsia="en-GB"/>
                        </w:rPr>
                        <w:t>If you need help from the food bank the quickest way is by telephone to be directed to the most appropriate agency to give you a foodbank voucher.</w:t>
                      </w:r>
                    </w:p>
                    <w:p w:rsidR="003A6EB9" w:rsidRPr="003A6EB9" w:rsidRDefault="003A6EB9" w:rsidP="001E023D">
                      <w:pPr>
                        <w:spacing w:beforeLines="1" w:before="2" w:afterLines="1" w:after="2"/>
                        <w:rPr>
                          <w:rFonts w:ascii="Calibri" w:hAnsi="Calibri" w:cs="Calibri"/>
                          <w:szCs w:val="22"/>
                          <w:lang w:val="en-GB"/>
                        </w:rPr>
                      </w:pPr>
                    </w:p>
                    <w:p w:rsidR="00A74E0B" w:rsidRDefault="00334B3F" w:rsidP="001E023D">
                      <w:pPr>
                        <w:spacing w:beforeLines="1" w:before="2" w:afterLines="1" w:after="2"/>
                        <w:rPr>
                          <w:szCs w:val="22"/>
                          <w:lang w:val="en-GB"/>
                        </w:rPr>
                      </w:pPr>
                      <w:r>
                        <w:rPr>
                          <w:szCs w:val="22"/>
                          <w:lang w:val="en-GB"/>
                        </w:rPr>
                        <w:t xml:space="preserve">                           </w:t>
                      </w:r>
                    </w:p>
                    <w:p w:rsidR="00A74E0B" w:rsidRDefault="00A0393A" w:rsidP="007E3127">
                      <w:pPr>
                        <w:rPr>
                          <w:szCs w:val="22"/>
                          <w:lang w:val="en-GB"/>
                        </w:rPr>
                      </w:pPr>
                    </w:p>
                    <w:p w:rsidR="00A74E0B" w:rsidRPr="00D404FC" w:rsidRDefault="00A0393A" w:rsidP="00BE1A72">
                      <w:pPr>
                        <w:rPr>
                          <w:lang w:val="en-GB"/>
                        </w:rPr>
                      </w:pPr>
                    </w:p>
                  </w:txbxContent>
                </v:textbox>
                <w10:wrap type="tight"/>
              </v:shape>
            </w:pict>
          </mc:Fallback>
        </mc:AlternateContent>
      </w:r>
      <w:r w:rsidR="002F2D58">
        <w:rPr>
          <w:noProof/>
          <w:lang w:val="en-GB" w:eastAsia="en-GB"/>
        </w:rPr>
        <mc:AlternateContent>
          <mc:Choice Requires="wps">
            <w:drawing>
              <wp:anchor distT="0" distB="0" distL="114300" distR="114300" simplePos="0" relativeHeight="251690225" behindDoc="0" locked="0" layoutInCell="1" allowOverlap="1" wp14:anchorId="0094938D" wp14:editId="5EED4237">
                <wp:simplePos x="0" y="0"/>
                <wp:positionH relativeFrom="page">
                  <wp:posOffset>368300</wp:posOffset>
                </wp:positionH>
                <wp:positionV relativeFrom="page">
                  <wp:posOffset>675640</wp:posOffset>
                </wp:positionV>
                <wp:extent cx="6605905" cy="2912110"/>
                <wp:effectExtent l="0" t="0" r="0" b="2540"/>
                <wp:wrapThrough wrapText="bothSides">
                  <wp:wrapPolygon edited="0">
                    <wp:start x="125" y="0"/>
                    <wp:lineTo x="125" y="21478"/>
                    <wp:lineTo x="21365" y="21478"/>
                    <wp:lineTo x="21365" y="0"/>
                    <wp:lineTo x="125"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5905" cy="29121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35987" w:rsidRPr="002F2D58" w:rsidRDefault="00334B3F" w:rsidP="000F69FD">
                            <w:pPr>
                              <w:rPr>
                                <w:b/>
                                <w:noProof/>
                                <w:szCs w:val="22"/>
                              </w:rPr>
                            </w:pPr>
                            <w:r>
                              <w:rPr>
                                <w:b/>
                                <w:noProof/>
                                <w:szCs w:val="22"/>
                              </w:rPr>
                              <w:t xml:space="preserve"> </w:t>
                            </w:r>
                            <w:r w:rsidR="00035987" w:rsidRPr="00035987">
                              <w:rPr>
                                <w:rFonts w:ascii="Calibri" w:hAnsi="Calibri" w:cs="Calibri"/>
                                <w:noProof/>
                                <w:szCs w:val="22"/>
                              </w:rPr>
                              <w:t xml:space="preserve">We are using </w:t>
                            </w:r>
                            <w:r w:rsidR="00035987" w:rsidRPr="002F2D58">
                              <w:rPr>
                                <w:rFonts w:ascii="Calibri" w:hAnsi="Calibri" w:cs="Calibri"/>
                                <w:b/>
                                <w:noProof/>
                                <w:color w:val="FF0000"/>
                                <w:szCs w:val="22"/>
                              </w:rPr>
                              <w:t>AccuRx</w:t>
                            </w:r>
                            <w:r w:rsidR="00035987" w:rsidRPr="00035987">
                              <w:rPr>
                                <w:rFonts w:ascii="Calibri" w:hAnsi="Calibri" w:cs="Calibri"/>
                                <w:noProof/>
                                <w:szCs w:val="22"/>
                              </w:rPr>
                              <w:t xml:space="preserve"> to help with GP consultations:</w:t>
                            </w:r>
                            <w:r w:rsidR="00035987">
                              <w:rPr>
                                <w:rFonts w:ascii="Calibri" w:hAnsi="Calibri" w:cs="Calibri"/>
                                <w:noProof/>
                                <w:szCs w:val="22"/>
                              </w:rPr>
                              <w:t xml:space="preserve">  If you receive a text from your GP asking you to respond using a link, you should be able to use your phone to do this if you have</w:t>
                            </w:r>
                            <w:r w:rsidR="002F2D58">
                              <w:rPr>
                                <w:rFonts w:ascii="Calibri" w:hAnsi="Calibri" w:cs="Calibri"/>
                                <w:noProof/>
                                <w:szCs w:val="22"/>
                              </w:rPr>
                              <w:t xml:space="preserve"> internet access on your phone (Wifi/3G/4G connection).  </w:t>
                            </w:r>
                            <w:r w:rsidR="00035987">
                              <w:rPr>
                                <w:rFonts w:ascii="Calibri" w:hAnsi="Calibri" w:cs="Calibri"/>
                                <w:noProof/>
                                <w:szCs w:val="22"/>
                              </w:rPr>
                              <w:t>To reply back you will need to click on the link – this will give you the option to reply back, attach a photo (you cannot upload any photos larger than 5MB).  If you can’t use your phone for any reason, you can also use the link to respond</w:t>
                            </w:r>
                            <w:r w:rsidR="002F2D58">
                              <w:rPr>
                                <w:rFonts w:ascii="Calibri" w:hAnsi="Calibri" w:cs="Calibri"/>
                                <w:noProof/>
                                <w:szCs w:val="22"/>
                              </w:rPr>
                              <w:t xml:space="preserve"> on a computer, iPad or tablet. </w:t>
                            </w:r>
                            <w:r w:rsidR="00035987">
                              <w:rPr>
                                <w:rFonts w:ascii="Calibri" w:hAnsi="Calibri" w:cs="Calibri"/>
                                <w:noProof/>
                                <w:szCs w:val="22"/>
                              </w:rPr>
                              <w:t xml:space="preserve"> To do this type your unique link from the text into the URL search bar of your internet browser.  The link may look something like this:  </w:t>
                            </w:r>
                            <w:r w:rsidR="00035987" w:rsidRPr="00035987">
                              <w:rPr>
                                <w:rFonts w:ascii="Calibri" w:hAnsi="Calibri" w:cs="Calibri"/>
                                <w:b/>
                                <w:noProof/>
                                <w:color w:val="FF0000"/>
                                <w:szCs w:val="22"/>
                              </w:rPr>
                              <w:t>florey.accurx.com/eXaMple</w:t>
                            </w:r>
                            <w:r w:rsidR="00035987">
                              <w:rPr>
                                <w:rFonts w:ascii="Calibri" w:hAnsi="Calibri" w:cs="Calibri"/>
                                <w:b/>
                                <w:noProof/>
                                <w:color w:val="FF0000"/>
                                <w:szCs w:val="22"/>
                              </w:rPr>
                              <w:t xml:space="preserve">   </w:t>
                            </w:r>
                            <w:r w:rsidR="00035987" w:rsidRPr="00035987">
                              <w:rPr>
                                <w:rFonts w:ascii="Calibri" w:hAnsi="Calibri" w:cs="Calibri"/>
                                <w:noProof/>
                                <w:szCs w:val="22"/>
                              </w:rPr>
                              <w:t>We can also use this to carry out video conversations with you.</w:t>
                            </w:r>
                          </w:p>
                          <w:p w:rsidR="00A74E0B" w:rsidRDefault="00035987" w:rsidP="001E023D">
                            <w:pPr>
                              <w:spacing w:beforeLines="1" w:before="2" w:afterLines="1" w:after="2"/>
                              <w:rPr>
                                <w:rFonts w:ascii="Calibri" w:hAnsi="Calibri" w:cs="Calibri"/>
                                <w:lang w:val="en-GB"/>
                              </w:rPr>
                            </w:pPr>
                            <w:r w:rsidRPr="00035987">
                              <w:rPr>
                                <w:rFonts w:ascii="Calibri" w:hAnsi="Calibri" w:cs="Calibri"/>
                                <w:lang w:val="en-GB"/>
                              </w:rPr>
                              <w:t>In legal terms accuRx is the Dat</w:t>
                            </w:r>
                            <w:r>
                              <w:rPr>
                                <w:rFonts w:ascii="Calibri" w:hAnsi="Calibri" w:cs="Calibri"/>
                                <w:lang w:val="en-GB"/>
                              </w:rPr>
                              <w:t>a processor, your GP practice is the Data Controller. This means accuRx don’t own any of your data and wouldn’t pass it on to other companies or use it for marketing purposes.</w:t>
                            </w:r>
                          </w:p>
                          <w:p w:rsidR="002F2D58" w:rsidRDefault="002F2D58" w:rsidP="001E023D">
                            <w:pPr>
                              <w:spacing w:beforeLines="1" w:before="2" w:afterLines="1" w:after="2"/>
                              <w:rPr>
                                <w:rFonts w:ascii="Calibri" w:hAnsi="Calibri" w:cs="Calibri"/>
                                <w:lang w:val="en-GB"/>
                              </w:rPr>
                            </w:pPr>
                          </w:p>
                          <w:p w:rsidR="002F2D58" w:rsidRDefault="002F2D58" w:rsidP="001E023D">
                            <w:pPr>
                              <w:spacing w:beforeLines="1" w:before="2" w:afterLines="1" w:after="2"/>
                              <w:rPr>
                                <w:rFonts w:ascii="Calibri" w:hAnsi="Calibri" w:cs="Calibri"/>
                                <w:lang w:val="en-GB"/>
                              </w:rPr>
                            </w:pPr>
                            <w:r>
                              <w:rPr>
                                <w:rFonts w:ascii="Calibri" w:hAnsi="Calibri" w:cs="Calibri"/>
                                <w:lang w:val="en-GB"/>
                              </w:rPr>
                              <w:t xml:space="preserve">Video Consultations: All participants are visible during the consultation and it is not recorded or stored on any server. </w:t>
                            </w:r>
                          </w:p>
                          <w:p w:rsidR="002F2D58" w:rsidRPr="00035987" w:rsidRDefault="002F2D58" w:rsidP="001E023D">
                            <w:pPr>
                              <w:spacing w:beforeLines="1" w:before="2" w:afterLines="1" w:after="2"/>
                              <w:rPr>
                                <w:rFonts w:ascii="Calibri" w:hAnsi="Calibri" w:cs="Calibri"/>
                                <w:lang w:val="en-GB"/>
                              </w:rPr>
                            </w:pPr>
                          </w:p>
                          <w:p w:rsidR="00A74E0B" w:rsidRDefault="00A0393A" w:rsidP="00BE1A72">
                            <w:pPr>
                              <w:rPr>
                                <w:szCs w:val="22"/>
                                <w:lang w:val="en-GB"/>
                              </w:rPr>
                            </w:pPr>
                          </w:p>
                          <w:p w:rsidR="00A74E0B" w:rsidRPr="00BE1A72" w:rsidRDefault="00A0393A" w:rsidP="001E023D">
                            <w:pPr>
                              <w:spacing w:beforeLines="1" w:before="2" w:afterLines="1" w:after="2"/>
                              <w:rPr>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3" type="#_x0000_t202" style="position:absolute;margin-left:29pt;margin-top:53.2pt;width:520.15pt;height:229.3pt;z-index:251690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" filled="f" stroked="f">
                <v:path arrowok="t"/>
                <v:textbox>
                  <w:txbxContent>
                    <w:p w:rsidR="00035987" w:rsidRPr="002F2D58" w:rsidRDefault="00334B3F" w:rsidP="000F69FD">
                      <w:pPr>
                        <w:rPr>
                          <w:b/>
                          <w:noProof/>
                          <w:szCs w:val="22"/>
                        </w:rPr>
                      </w:pPr>
                      <w:r>
                        <w:rPr>
                          <w:b/>
                          <w:noProof/>
                          <w:szCs w:val="22"/>
                        </w:rPr>
                        <w:t xml:space="preserve"> </w:t>
                      </w:r>
                      <w:r w:rsidR="00035987" w:rsidRPr="00035987">
                        <w:rPr>
                          <w:rFonts w:ascii="Calibri" w:hAnsi="Calibri" w:cs="Calibri"/>
                          <w:noProof/>
                          <w:szCs w:val="22"/>
                        </w:rPr>
                        <w:t xml:space="preserve">We are using </w:t>
                      </w:r>
                      <w:r w:rsidR="00035987" w:rsidRPr="002F2D58">
                        <w:rPr>
                          <w:rFonts w:ascii="Calibri" w:hAnsi="Calibri" w:cs="Calibri"/>
                          <w:b/>
                          <w:noProof/>
                          <w:color w:val="FF0000"/>
                          <w:szCs w:val="22"/>
                        </w:rPr>
                        <w:t>AccuRx</w:t>
                      </w:r>
                      <w:r w:rsidR="00035987" w:rsidRPr="00035987">
                        <w:rPr>
                          <w:rFonts w:ascii="Calibri" w:hAnsi="Calibri" w:cs="Calibri"/>
                          <w:noProof/>
                          <w:szCs w:val="22"/>
                        </w:rPr>
                        <w:t xml:space="preserve"> to help with GP consultations:</w:t>
                      </w:r>
                      <w:r w:rsidR="00035987">
                        <w:rPr>
                          <w:rFonts w:ascii="Calibri" w:hAnsi="Calibri" w:cs="Calibri"/>
                          <w:noProof/>
                          <w:szCs w:val="22"/>
                        </w:rPr>
                        <w:t xml:space="preserve">  If you receive a text from your GP asking you to respond using a link, you should be able to use your phone to do this if you have</w:t>
                      </w:r>
                      <w:r w:rsidR="002F2D58">
                        <w:rPr>
                          <w:rFonts w:ascii="Calibri" w:hAnsi="Calibri" w:cs="Calibri"/>
                          <w:noProof/>
                          <w:szCs w:val="22"/>
                        </w:rPr>
                        <w:t xml:space="preserve"> internet access on your phone (Wifi/3G/4G connection).  </w:t>
                      </w:r>
                      <w:r w:rsidR="00035987">
                        <w:rPr>
                          <w:rFonts w:ascii="Calibri" w:hAnsi="Calibri" w:cs="Calibri"/>
                          <w:noProof/>
                          <w:szCs w:val="22"/>
                        </w:rPr>
                        <w:t>To reply back you will need to click on the link – this will give you the option to reply back, attach a photo (you cannot upload any photos larger than 5MB).  If you can’t use your phone for any reason, you can also use the link to respond</w:t>
                      </w:r>
                      <w:r w:rsidR="002F2D58">
                        <w:rPr>
                          <w:rFonts w:ascii="Calibri" w:hAnsi="Calibri" w:cs="Calibri"/>
                          <w:noProof/>
                          <w:szCs w:val="22"/>
                        </w:rPr>
                        <w:t xml:space="preserve"> on a computer, iPad or tablet. </w:t>
                      </w:r>
                      <w:r w:rsidR="00035987">
                        <w:rPr>
                          <w:rFonts w:ascii="Calibri" w:hAnsi="Calibri" w:cs="Calibri"/>
                          <w:noProof/>
                          <w:szCs w:val="22"/>
                        </w:rPr>
                        <w:t xml:space="preserve"> To do this type your unique link from the text into the URL search bar of your internet browser.  The link may look something like this:  </w:t>
                      </w:r>
                      <w:r w:rsidR="00035987" w:rsidRPr="00035987">
                        <w:rPr>
                          <w:rFonts w:ascii="Calibri" w:hAnsi="Calibri" w:cs="Calibri"/>
                          <w:b/>
                          <w:noProof/>
                          <w:color w:val="FF0000"/>
                          <w:szCs w:val="22"/>
                        </w:rPr>
                        <w:t>florey.accurx.com/eXaMple</w:t>
                      </w:r>
                      <w:r w:rsidR="00035987">
                        <w:rPr>
                          <w:rFonts w:ascii="Calibri" w:hAnsi="Calibri" w:cs="Calibri"/>
                          <w:b/>
                          <w:noProof/>
                          <w:color w:val="FF0000"/>
                          <w:szCs w:val="22"/>
                        </w:rPr>
                        <w:t xml:space="preserve">   </w:t>
                      </w:r>
                      <w:r w:rsidR="00035987" w:rsidRPr="00035987">
                        <w:rPr>
                          <w:rFonts w:ascii="Calibri" w:hAnsi="Calibri" w:cs="Calibri"/>
                          <w:noProof/>
                          <w:szCs w:val="22"/>
                        </w:rPr>
                        <w:t>We can also use this to carry out video conversations with you.</w:t>
                      </w:r>
                    </w:p>
                    <w:p w:rsidR="00A74E0B" w:rsidRDefault="00035987" w:rsidP="001E023D">
                      <w:pPr>
                        <w:spacing w:beforeLines="1" w:before="2" w:afterLines="1" w:after="2"/>
                        <w:rPr>
                          <w:rFonts w:ascii="Calibri" w:hAnsi="Calibri" w:cs="Calibri"/>
                          <w:lang w:val="en-GB"/>
                        </w:rPr>
                      </w:pPr>
                      <w:r w:rsidRPr="00035987">
                        <w:rPr>
                          <w:rFonts w:ascii="Calibri" w:hAnsi="Calibri" w:cs="Calibri"/>
                          <w:lang w:val="en-GB"/>
                        </w:rPr>
                        <w:t>In legal terms accuRx is the Dat</w:t>
                      </w:r>
                      <w:r>
                        <w:rPr>
                          <w:rFonts w:ascii="Calibri" w:hAnsi="Calibri" w:cs="Calibri"/>
                          <w:lang w:val="en-GB"/>
                        </w:rPr>
                        <w:t>a processor, your GP practice is the Data Controller. This means accuRx don’t own any of your data and wouldn’t pass it on to other companies or use it for marketing purposes.</w:t>
                      </w:r>
                    </w:p>
                    <w:p w:rsidR="002F2D58" w:rsidRDefault="002F2D58" w:rsidP="001E023D">
                      <w:pPr>
                        <w:spacing w:beforeLines="1" w:before="2" w:afterLines="1" w:after="2"/>
                        <w:rPr>
                          <w:rFonts w:ascii="Calibri" w:hAnsi="Calibri" w:cs="Calibri"/>
                          <w:lang w:val="en-GB"/>
                        </w:rPr>
                      </w:pPr>
                    </w:p>
                    <w:p w:rsidR="002F2D58" w:rsidRDefault="002F2D58" w:rsidP="001E023D">
                      <w:pPr>
                        <w:spacing w:beforeLines="1" w:before="2" w:afterLines="1" w:after="2"/>
                        <w:rPr>
                          <w:rFonts w:ascii="Calibri" w:hAnsi="Calibri" w:cs="Calibri"/>
                          <w:lang w:val="en-GB"/>
                        </w:rPr>
                      </w:pPr>
                      <w:r>
                        <w:rPr>
                          <w:rFonts w:ascii="Calibri" w:hAnsi="Calibri" w:cs="Calibri"/>
                          <w:lang w:val="en-GB"/>
                        </w:rPr>
                        <w:t xml:space="preserve">Video Consultations: All participants are visible during the consultation and it is not recorded or stored on any server. </w:t>
                      </w:r>
                    </w:p>
                    <w:p w:rsidR="002F2D58" w:rsidRPr="00035987" w:rsidRDefault="002F2D58" w:rsidP="001E023D">
                      <w:pPr>
                        <w:spacing w:beforeLines="1" w:before="2" w:afterLines="1" w:after="2"/>
                        <w:rPr>
                          <w:rFonts w:ascii="Calibri" w:hAnsi="Calibri" w:cs="Calibri"/>
                          <w:lang w:val="en-GB"/>
                        </w:rPr>
                      </w:pPr>
                    </w:p>
                    <w:p w:rsidR="00A74E0B" w:rsidRDefault="00A0393A" w:rsidP="00BE1A72">
                      <w:pPr>
                        <w:rPr>
                          <w:szCs w:val="22"/>
                          <w:lang w:val="en-GB"/>
                        </w:rPr>
                      </w:pPr>
                    </w:p>
                    <w:p w:rsidR="00A74E0B" w:rsidRPr="00BE1A72" w:rsidRDefault="00A0393A" w:rsidP="001E023D">
                      <w:pPr>
                        <w:spacing w:beforeLines="1" w:before="2" w:afterLines="1" w:after="2"/>
                        <w:rPr>
                          <w:szCs w:val="22"/>
                          <w:lang w:val="en-GB"/>
                        </w:rPr>
                      </w:pPr>
                    </w:p>
                  </w:txbxContent>
                </v:textbox>
                <w10:wrap type="through" anchorx="page" anchory="page"/>
              </v:shape>
            </w:pict>
          </mc:Fallback>
        </mc:AlternateContent>
      </w:r>
      <w:r w:rsidR="001E023D">
        <w:rPr>
          <w:noProof/>
          <w:lang w:val="en-GB" w:eastAsia="en-GB"/>
        </w:rPr>
        <mc:AlternateContent>
          <mc:Choice Requires="wps">
            <w:drawing>
              <wp:anchor distT="0" distB="0" distL="114300" distR="114300" simplePos="0" relativeHeight="251703537" behindDoc="0" locked="0" layoutInCell="1" allowOverlap="1" wp14:anchorId="02AF7DD9" wp14:editId="217BAE7F">
                <wp:simplePos x="0" y="0"/>
                <wp:positionH relativeFrom="column">
                  <wp:posOffset>-6534251</wp:posOffset>
                </wp:positionH>
                <wp:positionV relativeFrom="paragraph">
                  <wp:posOffset>6698556</wp:posOffset>
                </wp:positionV>
                <wp:extent cx="6605595" cy="1990165"/>
                <wp:effectExtent l="0" t="0" r="24130" b="1016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5595" cy="1990165"/>
                        </a:xfrm>
                        <a:prstGeom prst="rect">
                          <a:avLst/>
                        </a:prstGeom>
                        <a:solidFill>
                          <a:schemeClr val="lt1"/>
                        </a:solidFill>
                        <a:ln w="6350">
                          <a:solidFill>
                            <a:prstClr val="black"/>
                          </a:solidFill>
                        </a:ln>
                      </wps:spPr>
                      <wps:txbx>
                        <w:txbxContent>
                          <w:p w:rsidR="00A74E0B" w:rsidRDefault="00334B3F">
                            <w:pPr>
                              <w:rPr>
                                <w:lang w:val="en-GB"/>
                              </w:rPr>
                            </w:pPr>
                            <w:r>
                              <w:rPr>
                                <w:lang w:val="en-GB"/>
                              </w:rPr>
                              <w:t>Useful Contacts:</w:t>
                            </w:r>
                          </w:p>
                          <w:p w:rsidR="00A74E0B" w:rsidRPr="00912133" w:rsidRDefault="00334B3F" w:rsidP="00480E8A">
                            <w:pPr>
                              <w:rPr>
                                <w:rFonts w:eastAsia="Times New Roman" w:cs="Times New Roman"/>
                                <w:color w:val="000000" w:themeColor="text1"/>
                                <w:shd w:val="clear" w:color="auto" w:fill="FFFFFF"/>
                                <w:lang w:val="en-GB" w:eastAsia="en-GB"/>
                              </w:rPr>
                            </w:pPr>
                            <w:r>
                              <w:rPr>
                                <w:b/>
                              </w:rPr>
                              <w:t>Age UK Cambridgeshire &amp; Peterborough</w:t>
                            </w:r>
                            <w:r w:rsidRPr="00480E8A">
                              <w:rPr>
                                <w:b/>
                              </w:rPr>
                              <w:t>, Community Information Network:</w:t>
                            </w:r>
                            <w:r w:rsidRPr="00480E8A">
                              <w:t xml:space="preserve">  provide a single point of access </w:t>
                            </w:r>
                            <w:r w:rsidRPr="00480E8A">
                              <w:rPr>
                                <w:color w:val="000000" w:themeColor="text1"/>
                              </w:rPr>
                              <w:t>for local information about services for older</w:t>
                            </w:r>
                            <w:r>
                              <w:rPr>
                                <w:color w:val="000000" w:themeColor="text1"/>
                              </w:rPr>
                              <w:t xml:space="preserve"> people and carers in our area. For example; support at home, handyperson service, day </w:t>
                            </w:r>
                            <w:r w:rsidR="002F2D58">
                              <w:rPr>
                                <w:color w:val="000000" w:themeColor="text1"/>
                              </w:rPr>
                              <w:t>centers</w:t>
                            </w:r>
                            <w:r>
                              <w:rPr>
                                <w:color w:val="000000" w:themeColor="text1"/>
                              </w:rPr>
                              <w:t xml:space="preserve">, </w:t>
                            </w:r>
                            <w:r w:rsidR="002F2D58">
                              <w:rPr>
                                <w:color w:val="000000" w:themeColor="text1"/>
                              </w:rPr>
                              <w:t>and friendship</w:t>
                            </w:r>
                            <w:r>
                              <w:rPr>
                                <w:color w:val="000000" w:themeColor="text1"/>
                              </w:rPr>
                              <w:t xml:space="preserve"> clubs.</w:t>
                            </w:r>
                            <w:r>
                              <w:rPr>
                                <w:rFonts w:eastAsia="Times New Roman" w:cs="Times New Roman"/>
                                <w:color w:val="000000" w:themeColor="text1"/>
                                <w:shd w:val="clear" w:color="auto" w:fill="FFFFFF"/>
                                <w:lang w:val="en-GB" w:eastAsia="en-GB"/>
                              </w:rPr>
                              <w:t xml:space="preserve">   </w:t>
                            </w:r>
                            <w:r>
                              <w:rPr>
                                <w:rFonts w:eastAsia="Times New Roman" w:cs="Times New Roman"/>
                                <w:b/>
                                <w:bCs/>
                                <w:color w:val="000000" w:themeColor="text1"/>
                                <w:bdr w:val="none" w:sz="0" w:space="0" w:color="auto" w:frame="1"/>
                                <w:lang w:val="en-GB" w:eastAsia="en-GB"/>
                              </w:rPr>
                              <w:t>Helpline 0300 6669860 o</w:t>
                            </w:r>
                            <w:r w:rsidRPr="00480E8A">
                              <w:rPr>
                                <w:rFonts w:eastAsia="Times New Roman" w:cs="Times New Roman"/>
                                <w:color w:val="000000" w:themeColor="text1"/>
                                <w:shd w:val="clear" w:color="auto" w:fill="FFFFFF"/>
                                <w:lang w:val="en-GB" w:eastAsia="en-GB"/>
                              </w:rPr>
                              <w:t>r email </w:t>
                            </w:r>
                            <w:r>
                              <w:rPr>
                                <w:rFonts w:eastAsia="Times New Roman" w:cs="Times New Roman"/>
                                <w:b/>
                                <w:bCs/>
                                <w:color w:val="000000" w:themeColor="text1"/>
                                <w:bdr w:val="none" w:sz="0" w:space="0" w:color="auto" w:frame="1"/>
                                <w:lang w:val="en-GB" w:eastAsia="en-GB"/>
                              </w:rPr>
                              <w:t>infoandadvice@ageukcap</w:t>
                            </w:r>
                            <w:r w:rsidRPr="00480E8A">
                              <w:rPr>
                                <w:rFonts w:eastAsia="Times New Roman" w:cs="Times New Roman"/>
                                <w:b/>
                                <w:bCs/>
                                <w:color w:val="000000" w:themeColor="text1"/>
                                <w:bdr w:val="none" w:sz="0" w:space="0" w:color="auto" w:frame="1"/>
                                <w:lang w:val="en-GB" w:eastAsia="en-GB"/>
                              </w:rPr>
                              <w:t>.org.uk</w:t>
                            </w:r>
                            <w:r w:rsidRPr="00480E8A">
                              <w:rPr>
                                <w:rFonts w:eastAsia="Times New Roman" w:cs="Times New Roman"/>
                                <w:color w:val="000000" w:themeColor="text1"/>
                                <w:shd w:val="clear" w:color="auto" w:fill="FFFFFF"/>
                                <w:lang w:val="en-GB" w:eastAsia="en-GB"/>
                              </w:rPr>
                              <w:t>. </w:t>
                            </w:r>
                          </w:p>
                          <w:p w:rsidR="00A74E0B" w:rsidRPr="003669D3" w:rsidRDefault="00334B3F" w:rsidP="00912133">
                            <w:pPr>
                              <w:rPr>
                                <w:rFonts w:cs="Arial"/>
                                <w:color w:val="252525"/>
                              </w:rPr>
                            </w:pPr>
                            <w:r w:rsidRPr="003669D3">
                              <w:rPr>
                                <w:b/>
                              </w:rPr>
                              <w:t>Caring Together 0345 241 0954</w:t>
                            </w:r>
                            <w:r>
                              <w:t xml:space="preserve">   Support for carers of all ages </w:t>
                            </w:r>
                          </w:p>
                          <w:p w:rsidR="00A74E0B" w:rsidRDefault="00334B3F" w:rsidP="00480E8A">
                            <w:r>
                              <w:rPr>
                                <w:b/>
                              </w:rPr>
                              <w:t>Cambridge</w:t>
                            </w:r>
                            <w:r w:rsidRPr="00A3551A">
                              <w:rPr>
                                <w:b/>
                              </w:rPr>
                              <w:t>shire MIND</w:t>
                            </w:r>
                            <w:r w:rsidRPr="00A3551A">
                              <w:tab/>
                            </w:r>
                            <w:r>
                              <w:t xml:space="preserve">call 0300 303 4363 or email </w:t>
                            </w:r>
                            <w:hyperlink r:id="rId29" w:history="1">
                              <w:r w:rsidRPr="003B7DBC">
                                <w:rPr>
                                  <w:rStyle w:val="Hyperlink"/>
                                </w:rPr>
                                <w:t>enquires@cpsimind.org.uk</w:t>
                              </w:r>
                            </w:hyperlink>
                            <w:r>
                              <w:t xml:space="preserve"> web information is available on www.cpsimind.org.uk</w:t>
                            </w:r>
                          </w:p>
                          <w:p w:rsidR="00A74E0B" w:rsidRPr="00A3551A" w:rsidRDefault="00A0393A" w:rsidP="00480E8A"/>
                          <w:p w:rsidR="00A74E0B" w:rsidRPr="009742A0" w:rsidRDefault="00A0393A">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 o:spid="_x0000_s1044" type="#_x0000_t202" style="position:absolute;margin-left:-514.5pt;margin-top:527.45pt;width:520.15pt;height:156.7pt;z-index:251703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" fillcolor="white [3201]" strokeweight=".5pt">
                <v:path arrowok="t"/>
                <v:textbox>
                  <w:txbxContent>
                    <w:p w:rsidR="00A74E0B" w:rsidRDefault="00334B3F">
                      <w:pPr>
                        <w:rPr>
                          <w:lang w:val="en-GB"/>
                        </w:rPr>
                      </w:pPr>
                      <w:r>
                        <w:rPr>
                          <w:lang w:val="en-GB"/>
                        </w:rPr>
                        <w:t>Useful Contacts:</w:t>
                      </w:r>
                    </w:p>
                    <w:p w:rsidR="00A74E0B" w:rsidRPr="00912133" w:rsidRDefault="00334B3F" w:rsidP="00480E8A">
                      <w:pPr>
                        <w:rPr>
                          <w:rFonts w:eastAsia="Times New Roman" w:cs="Times New Roman"/>
                          <w:color w:val="000000" w:themeColor="text1"/>
                          <w:shd w:val="clear" w:color="auto" w:fill="FFFFFF"/>
                          <w:lang w:val="en-GB" w:eastAsia="en-GB"/>
                        </w:rPr>
                      </w:pPr>
                      <w:r>
                        <w:rPr>
                          <w:b/>
                        </w:rPr>
                        <w:t>Age UK Cambridgeshire &amp; Peterborough</w:t>
                      </w:r>
                      <w:r w:rsidRPr="00480E8A">
                        <w:rPr>
                          <w:b/>
                        </w:rPr>
                        <w:t>, Community Information Network:</w:t>
                      </w:r>
                      <w:r w:rsidRPr="00480E8A">
                        <w:t xml:space="preserve">  provide a single point of access </w:t>
                      </w:r>
                      <w:r w:rsidRPr="00480E8A">
                        <w:rPr>
                          <w:color w:val="000000" w:themeColor="text1"/>
                        </w:rPr>
                        <w:t>for local information about services for older</w:t>
                      </w:r>
                      <w:r>
                        <w:rPr>
                          <w:color w:val="000000" w:themeColor="text1"/>
                        </w:rPr>
                        <w:t xml:space="preserve"> people and carers in our area. For example; support at home, handyperson service, day </w:t>
                      </w:r>
                      <w:r w:rsidR="002F2D58">
                        <w:rPr>
                          <w:color w:val="000000" w:themeColor="text1"/>
                        </w:rPr>
                        <w:t>centers</w:t>
                      </w:r>
                      <w:r>
                        <w:rPr>
                          <w:color w:val="000000" w:themeColor="text1"/>
                        </w:rPr>
                        <w:t xml:space="preserve">, </w:t>
                      </w:r>
                      <w:r w:rsidR="002F2D58">
                        <w:rPr>
                          <w:color w:val="000000" w:themeColor="text1"/>
                        </w:rPr>
                        <w:t>and friendship</w:t>
                      </w:r>
                      <w:r>
                        <w:rPr>
                          <w:color w:val="000000" w:themeColor="text1"/>
                        </w:rPr>
                        <w:t xml:space="preserve"> clubs.</w:t>
                      </w:r>
                      <w:r>
                        <w:rPr>
                          <w:rFonts w:eastAsia="Times New Roman" w:cs="Times New Roman"/>
                          <w:color w:val="000000" w:themeColor="text1"/>
                          <w:shd w:val="clear" w:color="auto" w:fill="FFFFFF"/>
                          <w:lang w:val="en-GB" w:eastAsia="en-GB"/>
                        </w:rPr>
                        <w:t xml:space="preserve">   </w:t>
                      </w:r>
                      <w:r>
                        <w:rPr>
                          <w:rFonts w:eastAsia="Times New Roman" w:cs="Times New Roman"/>
                          <w:b/>
                          <w:bCs/>
                          <w:color w:val="000000" w:themeColor="text1"/>
                          <w:bdr w:val="none" w:sz="0" w:space="0" w:color="auto" w:frame="1"/>
                          <w:lang w:val="en-GB" w:eastAsia="en-GB"/>
                        </w:rPr>
                        <w:t>Helpline 0300 6669860 o</w:t>
                      </w:r>
                      <w:r w:rsidRPr="00480E8A">
                        <w:rPr>
                          <w:rFonts w:eastAsia="Times New Roman" w:cs="Times New Roman"/>
                          <w:color w:val="000000" w:themeColor="text1"/>
                          <w:shd w:val="clear" w:color="auto" w:fill="FFFFFF"/>
                          <w:lang w:val="en-GB" w:eastAsia="en-GB"/>
                        </w:rPr>
                        <w:t>r email </w:t>
                      </w:r>
                      <w:r>
                        <w:rPr>
                          <w:rFonts w:eastAsia="Times New Roman" w:cs="Times New Roman"/>
                          <w:b/>
                          <w:bCs/>
                          <w:color w:val="000000" w:themeColor="text1"/>
                          <w:bdr w:val="none" w:sz="0" w:space="0" w:color="auto" w:frame="1"/>
                          <w:lang w:val="en-GB" w:eastAsia="en-GB"/>
                        </w:rPr>
                        <w:t>infoandadvice@ageukcap</w:t>
                      </w:r>
                      <w:r w:rsidRPr="00480E8A">
                        <w:rPr>
                          <w:rFonts w:eastAsia="Times New Roman" w:cs="Times New Roman"/>
                          <w:b/>
                          <w:bCs/>
                          <w:color w:val="000000" w:themeColor="text1"/>
                          <w:bdr w:val="none" w:sz="0" w:space="0" w:color="auto" w:frame="1"/>
                          <w:lang w:val="en-GB" w:eastAsia="en-GB"/>
                        </w:rPr>
                        <w:t>.org.uk</w:t>
                      </w:r>
                      <w:r w:rsidRPr="00480E8A">
                        <w:rPr>
                          <w:rFonts w:eastAsia="Times New Roman" w:cs="Times New Roman"/>
                          <w:color w:val="000000" w:themeColor="text1"/>
                          <w:shd w:val="clear" w:color="auto" w:fill="FFFFFF"/>
                          <w:lang w:val="en-GB" w:eastAsia="en-GB"/>
                        </w:rPr>
                        <w:t>. </w:t>
                      </w:r>
                    </w:p>
                    <w:p w:rsidR="00A74E0B" w:rsidRPr="003669D3" w:rsidRDefault="00334B3F" w:rsidP="00912133">
                      <w:pPr>
                        <w:rPr>
                          <w:rFonts w:cs="Arial"/>
                          <w:color w:val="252525"/>
                        </w:rPr>
                      </w:pPr>
                      <w:r w:rsidRPr="003669D3">
                        <w:rPr>
                          <w:b/>
                        </w:rPr>
                        <w:t>Caring Together 0345 241 0954</w:t>
                      </w:r>
                      <w:r>
                        <w:t xml:space="preserve">   Support for carers of all ages </w:t>
                      </w:r>
                    </w:p>
                    <w:p w:rsidR="00A74E0B" w:rsidRDefault="00334B3F" w:rsidP="00480E8A">
                      <w:r>
                        <w:rPr>
                          <w:b/>
                        </w:rPr>
                        <w:t>Cambridge</w:t>
                      </w:r>
                      <w:r w:rsidRPr="00A3551A">
                        <w:rPr>
                          <w:b/>
                        </w:rPr>
                        <w:t>shire MIND</w:t>
                      </w:r>
                      <w:r w:rsidRPr="00A3551A">
                        <w:tab/>
                      </w:r>
                      <w:r>
                        <w:t xml:space="preserve">call 0300 303 4363 or email </w:t>
                      </w:r>
                      <w:hyperlink r:id="rId30" w:history="1">
                        <w:r w:rsidRPr="003B7DBC">
                          <w:rPr>
                            <w:rStyle w:val="Hyperlink"/>
                          </w:rPr>
                          <w:t>enquires@cpsimind.org.uk</w:t>
                        </w:r>
                      </w:hyperlink>
                      <w:r>
                        <w:t xml:space="preserve"> web information is available on www.cpsimind.org.uk</w:t>
                      </w:r>
                    </w:p>
                    <w:p w:rsidR="00A74E0B" w:rsidRPr="00A3551A" w:rsidRDefault="00A0393A" w:rsidP="00480E8A"/>
                    <w:p w:rsidR="00A74E0B" w:rsidRPr="009742A0" w:rsidRDefault="00A0393A">
                      <w:pPr>
                        <w:rPr>
                          <w:lang w:val="en-GB"/>
                        </w:rPr>
                      </w:pPr>
                    </w:p>
                  </w:txbxContent>
                </v:textbox>
              </v:shape>
            </w:pict>
          </mc:Fallback>
        </mc:AlternateContent>
      </w:r>
    </w:p>
    <w:sectPr w:rsidR="005B54E3" w:rsidSect="00F45A3F">
      <w:headerReference w:type="default" r:id="rId31"/>
      <w:footerReference w:type="default" r:id="rId32"/>
      <w:headerReference w:type="first" r:id="rId33"/>
      <w:footerReference w:type="first" r:id="rId34"/>
      <w:pgSz w:w="11900" w:h="16820"/>
      <w:pgMar w:top="1080" w:right="576" w:bottom="1080" w:left="576" w:header="576" w:footer="576"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B3F" w:rsidRDefault="00334B3F">
      <w:pPr>
        <w:spacing w:after="0"/>
      </w:pPr>
      <w:r>
        <w:separator/>
      </w:r>
    </w:p>
  </w:endnote>
  <w:endnote w:type="continuationSeparator" w:id="0">
    <w:p w:rsidR="00334B3F" w:rsidRDefault="00334B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Gill Sans">
    <w:altName w:val="Gill Sans M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E0B" w:rsidRDefault="001E023D">
    <w:pPr>
      <w:pStyle w:val="Footer"/>
    </w:pPr>
    <w:r>
      <w:rPr>
        <w:noProof/>
        <w:lang w:val="en-GB" w:eastAsia="en-GB"/>
      </w:rPr>
      <mc:AlternateContent>
        <mc:Choice Requires="wps">
          <w:drawing>
            <wp:anchor distT="0" distB="0" distL="114300" distR="114300" simplePos="0" relativeHeight="251658248" behindDoc="0" locked="0" layoutInCell="1" allowOverlap="1">
              <wp:simplePos x="0" y="0"/>
              <wp:positionH relativeFrom="page">
                <wp:posOffset>365760</wp:posOffset>
              </wp:positionH>
              <wp:positionV relativeFrom="page">
                <wp:posOffset>9464040</wp:posOffset>
              </wp:positionV>
              <wp:extent cx="3368040" cy="228600"/>
              <wp:effectExtent l="0" t="0" r="3810" b="0"/>
              <wp:wrapTight wrapText="bothSides">
                <wp:wrapPolygon edited="0">
                  <wp:start x="0" y="0"/>
                  <wp:lineTo x="0" y="19800"/>
                  <wp:lineTo x="21502" y="19800"/>
                  <wp:lineTo x="21502" y="0"/>
                  <wp:lineTo x="0" y="0"/>
                </wp:wrapPolygon>
              </wp:wrapTight>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FAA26D3D-D897-4be2-8F04-BA451C77F1D7}"/>
                      </a:extLst>
                    </wps:spPr>
                    <wps:txbx>
                      <w:txbxContent>
                        <w:p w:rsidR="00A74E0B" w:rsidRDefault="00A0393A" w:rsidP="005B54E3">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5" type="#_x0000_t202" style="position:absolute;margin-left:28.8pt;margin-top:745.2pt;width:265.2pt;height:18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" filled="f" stroked="f">
              <v:textbox inset="0,0,0,0">
                <w:txbxContent>
                  <w:p w:rsidR="00A74E0B" w:rsidRDefault="00A0393A" w:rsidP="005B54E3">
                    <w:pPr>
                      <w:pStyle w:val="Footer"/>
                    </w:pPr>
                  </w:p>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E0B" w:rsidRDefault="001E023D">
    <w:pPr>
      <w:pStyle w:val="Footer"/>
    </w:pPr>
    <w:r>
      <w:rPr>
        <w:noProof/>
        <w:lang w:val="en-GB" w:eastAsia="en-GB"/>
      </w:rPr>
      <mc:AlternateContent>
        <mc:Choice Requires="wps">
          <w:drawing>
            <wp:anchor distT="4294967295" distB="4294967295" distL="114300" distR="114300" simplePos="0" relativeHeight="251658243" behindDoc="0" locked="0" layoutInCell="1" allowOverlap="1">
              <wp:simplePos x="0" y="0"/>
              <wp:positionH relativeFrom="page">
                <wp:posOffset>365760</wp:posOffset>
              </wp:positionH>
              <wp:positionV relativeFrom="page">
                <wp:posOffset>9372599</wp:posOffset>
              </wp:positionV>
              <wp:extent cx="7040880" cy="0"/>
              <wp:effectExtent l="0" t="0" r="26670" b="1905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3;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8.8pt,738pt" to="583.2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" strokecolor="#a5a5a5 [2092]" strokeweight="1pt">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B3F" w:rsidRDefault="00334B3F">
      <w:pPr>
        <w:spacing w:after="0"/>
      </w:pPr>
      <w:r>
        <w:separator/>
      </w:r>
    </w:p>
  </w:footnote>
  <w:footnote w:type="continuationSeparator" w:id="0">
    <w:p w:rsidR="00334B3F" w:rsidRDefault="00334B3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E0B" w:rsidRDefault="001E023D">
    <w:pPr>
      <w:pStyle w:val="Header"/>
    </w:pPr>
    <w:r>
      <w:rPr>
        <w:noProof/>
        <w:lang w:val="en-GB" w:eastAsia="en-GB"/>
      </w:rPr>
      <mc:AlternateContent>
        <mc:Choice Requires="wps">
          <w:drawing>
            <wp:anchor distT="4294967295" distB="4294967295" distL="114300" distR="114300" simplePos="0" relativeHeight="251658244" behindDoc="0" locked="0" layoutInCell="1" allowOverlap="1">
              <wp:simplePos x="0" y="0"/>
              <wp:positionH relativeFrom="page">
                <wp:posOffset>365760</wp:posOffset>
              </wp:positionH>
              <wp:positionV relativeFrom="page">
                <wp:posOffset>685799</wp:posOffset>
              </wp:positionV>
              <wp:extent cx="7040880" cy="0"/>
              <wp:effectExtent l="0" t="0" r="26670" b="1905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82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8.8pt,54pt" to="583.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" strokecolor="#a5a5a5 [2092]" strokeweight="1pt">
              <w10:wrap anchorx="page" anchory="page"/>
            </v:line>
          </w:pict>
        </mc:Fallback>
      </mc:AlternateContent>
    </w:r>
    <w:r>
      <w:rPr>
        <w:noProof/>
        <w:lang w:val="en-GB" w:eastAsia="en-GB"/>
      </w:rPr>
      <mc:AlternateContent>
        <mc:Choice Requires="wps">
          <w:drawing>
            <wp:anchor distT="4294967295" distB="4294967295" distL="114300" distR="114300" simplePos="0" relativeHeight="251658245" behindDoc="0" locked="0" layoutInCell="1" allowOverlap="1">
              <wp:simplePos x="0" y="0"/>
              <wp:positionH relativeFrom="page">
                <wp:posOffset>365760</wp:posOffset>
              </wp:positionH>
              <wp:positionV relativeFrom="page">
                <wp:posOffset>9372599</wp:posOffset>
              </wp:positionV>
              <wp:extent cx="7040880" cy="0"/>
              <wp:effectExtent l="0" t="0" r="26670" b="1905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5;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8.8pt,738pt" to="583.2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" strokecolor="#a5a5a5 [2092]"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E0B" w:rsidRDefault="001E023D">
    <w:pPr>
      <w:pStyle w:val="Header"/>
    </w:pPr>
    <w:r>
      <w:rPr>
        <w:noProof/>
        <w:lang w:val="en-GB" w:eastAsia="en-GB"/>
      </w:rPr>
      <mc:AlternateContent>
        <mc:Choice Requires="wps">
          <w:drawing>
            <wp:anchor distT="4294967295" distB="4294967295" distL="114300" distR="114300" simplePos="0" relativeHeight="251658242" behindDoc="0" locked="0" layoutInCell="1" allowOverlap="1">
              <wp:simplePos x="0" y="0"/>
              <wp:positionH relativeFrom="page">
                <wp:posOffset>365760</wp:posOffset>
              </wp:positionH>
              <wp:positionV relativeFrom="page">
                <wp:posOffset>685799</wp:posOffset>
              </wp:positionV>
              <wp:extent cx="7040880" cy="0"/>
              <wp:effectExtent l="0" t="0" r="26670" b="1905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8.8pt,54pt" to="583.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" strokecolor="#a5a5a5 [2092]" strokeweight="1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1"/>
    <w:multiLevelType w:val="singleLevel"/>
    <w:tmpl w:val="0220EA78"/>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A19C6146"/>
    <w:lvl w:ilvl="0">
      <w:start w:val="1"/>
      <w:numFmt w:val="bullet"/>
      <w:lvlText w:val=""/>
      <w:lvlJc w:val="left"/>
      <w:pPr>
        <w:tabs>
          <w:tab w:val="num" w:pos="926"/>
        </w:tabs>
        <w:ind w:left="926" w:hanging="360"/>
      </w:pPr>
      <w:rPr>
        <w:rFonts w:ascii="Symbol" w:hAnsi="Symbol" w:hint="default"/>
      </w:rPr>
    </w:lvl>
  </w:abstractNum>
  <w:abstractNum w:abstractNumId="3">
    <w:nsid w:val="00F86059"/>
    <w:multiLevelType w:val="multilevel"/>
    <w:tmpl w:val="F1FAC0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nsid w:val="02727B23"/>
    <w:multiLevelType w:val="hybridMultilevel"/>
    <w:tmpl w:val="64826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687B91"/>
    <w:multiLevelType w:val="hybridMultilevel"/>
    <w:tmpl w:val="66847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3D5A93"/>
    <w:multiLevelType w:val="multilevel"/>
    <w:tmpl w:val="D52EBD3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entury Gothic" w:eastAsiaTheme="minorEastAsia" w:hAnsi="Century Gothic" w:cs="Times New Roman" w:hint="default"/>
        <w:color w:val="FF66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AE2520"/>
    <w:multiLevelType w:val="hybridMultilevel"/>
    <w:tmpl w:val="F2F66B8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DA863D9"/>
    <w:multiLevelType w:val="hybridMultilevel"/>
    <w:tmpl w:val="9774C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F9D7A56"/>
    <w:multiLevelType w:val="hybridMultilevel"/>
    <w:tmpl w:val="027EDB2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7C0348C"/>
    <w:multiLevelType w:val="hybridMultilevel"/>
    <w:tmpl w:val="14648B5E"/>
    <w:lvl w:ilvl="0" w:tplc="BEF8E5F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CCD7770"/>
    <w:multiLevelType w:val="multilevel"/>
    <w:tmpl w:val="D52EBD3A"/>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Century Gothic" w:eastAsiaTheme="minorEastAsia" w:hAnsi="Century Gothic" w:cs="Times New Roman" w:hint="default"/>
        <w:color w:val="FF660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2FF63E5E"/>
    <w:multiLevelType w:val="hybridMultilevel"/>
    <w:tmpl w:val="DB4A45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33935E4C"/>
    <w:multiLevelType w:val="multilevel"/>
    <w:tmpl w:val="D52EBD3A"/>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Century Gothic" w:eastAsiaTheme="minorEastAsia" w:hAnsi="Century Gothic" w:cs="Times New Roman" w:hint="default"/>
        <w:color w:val="FF660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35276841"/>
    <w:multiLevelType w:val="multilevel"/>
    <w:tmpl w:val="8F2A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F22001"/>
    <w:multiLevelType w:val="multilevel"/>
    <w:tmpl w:val="E42036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40400FE3"/>
    <w:multiLevelType w:val="hybridMultilevel"/>
    <w:tmpl w:val="76B6C0C6"/>
    <w:lvl w:ilvl="0" w:tplc="E70E80BA">
      <w:start w:val="1"/>
      <w:numFmt w:val="bullet"/>
      <w:lvlText w:val="•"/>
      <w:lvlJc w:val="left"/>
      <w:pPr>
        <w:tabs>
          <w:tab w:val="num" w:pos="720"/>
        </w:tabs>
        <w:ind w:left="720" w:hanging="360"/>
      </w:pPr>
      <w:rPr>
        <w:rFonts w:ascii="Arial" w:hAnsi="Arial" w:cs="Times New Roman" w:hint="default"/>
      </w:rPr>
    </w:lvl>
    <w:lvl w:ilvl="1" w:tplc="0764FA46">
      <w:start w:val="1"/>
      <w:numFmt w:val="bullet"/>
      <w:lvlText w:val="•"/>
      <w:lvlJc w:val="left"/>
      <w:pPr>
        <w:tabs>
          <w:tab w:val="num" w:pos="1440"/>
        </w:tabs>
        <w:ind w:left="1440" w:hanging="360"/>
      </w:pPr>
      <w:rPr>
        <w:rFonts w:ascii="Arial" w:hAnsi="Arial" w:cs="Times New Roman" w:hint="default"/>
      </w:rPr>
    </w:lvl>
    <w:lvl w:ilvl="2" w:tplc="17C64846">
      <w:start w:val="1"/>
      <w:numFmt w:val="bullet"/>
      <w:lvlText w:val="•"/>
      <w:lvlJc w:val="left"/>
      <w:pPr>
        <w:tabs>
          <w:tab w:val="num" w:pos="2160"/>
        </w:tabs>
        <w:ind w:left="2160" w:hanging="360"/>
      </w:pPr>
      <w:rPr>
        <w:rFonts w:ascii="Arial" w:hAnsi="Arial" w:cs="Times New Roman" w:hint="default"/>
      </w:rPr>
    </w:lvl>
    <w:lvl w:ilvl="3" w:tplc="FE582888">
      <w:start w:val="1"/>
      <w:numFmt w:val="bullet"/>
      <w:lvlText w:val="•"/>
      <w:lvlJc w:val="left"/>
      <w:pPr>
        <w:tabs>
          <w:tab w:val="num" w:pos="2880"/>
        </w:tabs>
        <w:ind w:left="2880" w:hanging="360"/>
      </w:pPr>
      <w:rPr>
        <w:rFonts w:ascii="Arial" w:hAnsi="Arial" w:cs="Times New Roman" w:hint="default"/>
      </w:rPr>
    </w:lvl>
    <w:lvl w:ilvl="4" w:tplc="64C65A5C">
      <w:start w:val="1"/>
      <w:numFmt w:val="bullet"/>
      <w:lvlText w:val="•"/>
      <w:lvlJc w:val="left"/>
      <w:pPr>
        <w:tabs>
          <w:tab w:val="num" w:pos="3600"/>
        </w:tabs>
        <w:ind w:left="3600" w:hanging="360"/>
      </w:pPr>
      <w:rPr>
        <w:rFonts w:ascii="Arial" w:hAnsi="Arial" w:cs="Times New Roman" w:hint="default"/>
      </w:rPr>
    </w:lvl>
    <w:lvl w:ilvl="5" w:tplc="F458854E">
      <w:start w:val="1"/>
      <w:numFmt w:val="bullet"/>
      <w:lvlText w:val="•"/>
      <w:lvlJc w:val="left"/>
      <w:pPr>
        <w:tabs>
          <w:tab w:val="num" w:pos="4320"/>
        </w:tabs>
        <w:ind w:left="4320" w:hanging="360"/>
      </w:pPr>
      <w:rPr>
        <w:rFonts w:ascii="Arial" w:hAnsi="Arial" w:cs="Times New Roman" w:hint="default"/>
      </w:rPr>
    </w:lvl>
    <w:lvl w:ilvl="6" w:tplc="7CAEBB64">
      <w:start w:val="1"/>
      <w:numFmt w:val="bullet"/>
      <w:lvlText w:val="•"/>
      <w:lvlJc w:val="left"/>
      <w:pPr>
        <w:tabs>
          <w:tab w:val="num" w:pos="5040"/>
        </w:tabs>
        <w:ind w:left="5040" w:hanging="360"/>
      </w:pPr>
      <w:rPr>
        <w:rFonts w:ascii="Arial" w:hAnsi="Arial" w:cs="Times New Roman" w:hint="default"/>
      </w:rPr>
    </w:lvl>
    <w:lvl w:ilvl="7" w:tplc="60564398">
      <w:start w:val="1"/>
      <w:numFmt w:val="bullet"/>
      <w:lvlText w:val="•"/>
      <w:lvlJc w:val="left"/>
      <w:pPr>
        <w:tabs>
          <w:tab w:val="num" w:pos="5760"/>
        </w:tabs>
        <w:ind w:left="5760" w:hanging="360"/>
      </w:pPr>
      <w:rPr>
        <w:rFonts w:ascii="Arial" w:hAnsi="Arial" w:cs="Times New Roman" w:hint="default"/>
      </w:rPr>
    </w:lvl>
    <w:lvl w:ilvl="8" w:tplc="9F5C3104">
      <w:start w:val="1"/>
      <w:numFmt w:val="bullet"/>
      <w:lvlText w:val="•"/>
      <w:lvlJc w:val="left"/>
      <w:pPr>
        <w:tabs>
          <w:tab w:val="num" w:pos="6480"/>
        </w:tabs>
        <w:ind w:left="6480" w:hanging="360"/>
      </w:pPr>
      <w:rPr>
        <w:rFonts w:ascii="Arial" w:hAnsi="Arial" w:cs="Times New Roman" w:hint="default"/>
      </w:rPr>
    </w:lvl>
  </w:abstractNum>
  <w:abstractNum w:abstractNumId="17">
    <w:nsid w:val="43BC456B"/>
    <w:multiLevelType w:val="multilevel"/>
    <w:tmpl w:val="D52EBD3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entury Gothic" w:eastAsiaTheme="minorEastAsia" w:hAnsi="Century Gothic" w:cs="Times New Roman" w:hint="default"/>
        <w:color w:val="FF66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972772"/>
    <w:multiLevelType w:val="hybridMultilevel"/>
    <w:tmpl w:val="11C2A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900DDB"/>
    <w:multiLevelType w:val="hybridMultilevel"/>
    <w:tmpl w:val="999696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C5A2F57"/>
    <w:multiLevelType w:val="multilevel"/>
    <w:tmpl w:val="11C2A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02F2B14"/>
    <w:multiLevelType w:val="hybridMultilevel"/>
    <w:tmpl w:val="D434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352B65"/>
    <w:multiLevelType w:val="hybridMultilevel"/>
    <w:tmpl w:val="0C34A7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CE90275"/>
    <w:multiLevelType w:val="multilevel"/>
    <w:tmpl w:val="07EC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1"/>
  </w:num>
  <w:num w:numId="3">
    <w:abstractNumId w:val="6"/>
  </w:num>
  <w:num w:numId="4">
    <w:abstractNumId w:val="17"/>
  </w:num>
  <w:num w:numId="5">
    <w:abstractNumId w:val="11"/>
  </w:num>
  <w:num w:numId="6">
    <w:abstractNumId w:val="9"/>
  </w:num>
  <w:num w:numId="7">
    <w:abstractNumId w:val="19"/>
  </w:num>
  <w:num w:numId="8">
    <w:abstractNumId w:val="4"/>
  </w:num>
  <w:num w:numId="9">
    <w:abstractNumId w:val="5"/>
  </w:num>
  <w:num w:numId="10">
    <w:abstractNumId w:val="22"/>
  </w:num>
  <w:num w:numId="11">
    <w:abstractNumId w:val="18"/>
  </w:num>
  <w:num w:numId="12">
    <w:abstractNumId w:val="20"/>
  </w:num>
  <w:num w:numId="13">
    <w:abstractNumId w:val="10"/>
  </w:num>
  <w:num w:numId="14">
    <w:abstractNumId w:val="3"/>
  </w:num>
  <w:num w:numId="15">
    <w:abstractNumId w:val="15"/>
  </w:num>
  <w:num w:numId="16">
    <w:abstractNumId w:val="13"/>
  </w:num>
  <w:num w:numId="17">
    <w:abstractNumId w:val="1"/>
  </w:num>
  <w:num w:numId="18">
    <w:abstractNumId w:val="2"/>
  </w:num>
  <w:num w:numId="19">
    <w:abstractNumId w:val="7"/>
  </w:num>
  <w:num w:numId="20">
    <w:abstractNumId w:val="8"/>
  </w:num>
  <w:num w:numId="21">
    <w:abstractNumId w:val="14"/>
  </w:num>
  <w:num w:numId="22">
    <w:abstractNumId w:val="23"/>
  </w:num>
  <w:num w:numId="23">
    <w:abstractNumId w:val="1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0"/>
  </w:docVars>
  <w:rsids>
    <w:rsidRoot w:val="005B54E3"/>
    <w:rsid w:val="00035987"/>
    <w:rsid w:val="001340F9"/>
    <w:rsid w:val="001E023D"/>
    <w:rsid w:val="002F2D58"/>
    <w:rsid w:val="00334B3F"/>
    <w:rsid w:val="003A6EB9"/>
    <w:rsid w:val="00433A2F"/>
    <w:rsid w:val="004D53DC"/>
    <w:rsid w:val="005B54E3"/>
    <w:rsid w:val="008528BB"/>
    <w:rsid w:val="009F6442"/>
    <w:rsid w:val="00DC5138"/>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5" w:semiHidden="0" w:unhideWhenUsed="0"/>
    <w:lsdException w:name="heading 6" w:semiHidden="0" w:unhideWhenUsed="0"/>
    <w:lsdException w:name="heading 7" w:semiHidden="0" w:unhideWhenUsed="0"/>
    <w:lsdException w:name="heading 8" w:semiHidden="0" w:unhideWhenUsed="0"/>
    <w:lsdException w:name="heading 9" w:semiHidden="0" w:unhideWhenUsed="0"/>
    <w:lsdException w:name="List 4" w:semiHidden="0" w:unhideWhenUsed="0"/>
    <w:lsdException w:name="List Bullet 3" w:semiHidden="0" w:unhideWhenUsed="0"/>
    <w:lsdException w:name="List Bullet 4" w:semiHidden="0" w:unhideWhenUsed="0"/>
    <w:lsdException w:name="Title" w:semiHidden="0" w:unhideWhenUsed="0"/>
    <w:lsdException w:name="Body Text" w:uiPriority="99"/>
    <w:lsdException w:name="Subtitl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Strong" w:semiHidden="0" w:uiPriority="22" w:unhideWhenUsed="0" w:qFormat="1"/>
    <w:lsdException w:name="Emphasis" w:semiHidden="0" w:unhideWhenUsed="0"/>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CEB966"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6BB1C9"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CEB966"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6BB1C9"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C9C2D1"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595959" w:themeColor="text1" w:themeTint="A6"/>
    </w:rPr>
  </w:style>
  <w:style w:type="character" w:customStyle="1" w:styleId="HeaderChar">
    <w:name w:val="Header Char"/>
    <w:basedOn w:val="DefaultParagraphFont"/>
    <w:link w:val="Header"/>
    <w:uiPriority w:val="99"/>
    <w:rsid w:val="00390C4C"/>
    <w:rPr>
      <w:color w:val="595959"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595959"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CEB9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BB1C9" w:themeColor="accent3"/>
      <w:sz w:val="48"/>
      <w:szCs w:val="26"/>
    </w:rPr>
  </w:style>
  <w:style w:type="paragraph" w:styleId="BodyText">
    <w:name w:val="Body Text"/>
    <w:basedOn w:val="Normal"/>
    <w:link w:val="BodyTextChar"/>
    <w:uiPriority w:val="99"/>
    <w:rsid w:val="00390C4C"/>
    <w:pPr>
      <w:spacing w:line="360" w:lineRule="auto"/>
    </w:pPr>
    <w:rPr>
      <w:color w:val="595959" w:themeColor="text1" w:themeTint="A6"/>
      <w:sz w:val="20"/>
    </w:rPr>
  </w:style>
  <w:style w:type="character" w:customStyle="1" w:styleId="BodyTextChar">
    <w:name w:val="Body Text Char"/>
    <w:basedOn w:val="DefaultParagraphFont"/>
    <w:link w:val="BodyText"/>
    <w:uiPriority w:val="99"/>
    <w:rsid w:val="00390C4C"/>
    <w:rPr>
      <w:color w:val="595959"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6BB1C9"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C9C2D1"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CEB966"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595959"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6BB1C9" w:themeColor="accent3"/>
      <w:sz w:val="48"/>
    </w:rPr>
  </w:style>
  <w:style w:type="character" w:customStyle="1" w:styleId="PageChar">
    <w:name w:val="Page Char"/>
    <w:basedOn w:val="DefaultParagraphFont"/>
    <w:link w:val="Page"/>
    <w:rsid w:val="00C2757D"/>
    <w:rPr>
      <w:color w:val="6BB1C9"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CEB966" w:themeColor="accent1"/>
      <w:sz w:val="28"/>
    </w:rPr>
  </w:style>
  <w:style w:type="character" w:customStyle="1" w:styleId="MailerChar">
    <w:name w:val="Mailer Char"/>
    <w:basedOn w:val="DefaultParagraphFont"/>
    <w:link w:val="Mailer"/>
    <w:rsid w:val="00936C30"/>
    <w:rPr>
      <w:color w:val="CEB966" w:themeColor="accent1"/>
      <w:sz w:val="28"/>
    </w:rPr>
  </w:style>
  <w:style w:type="paragraph" w:customStyle="1" w:styleId="Recipient">
    <w:name w:val="Recipient"/>
    <w:basedOn w:val="Normal"/>
    <w:link w:val="RecipientChar"/>
    <w:qFormat/>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 w:type="paragraph" w:styleId="ListParagraph">
    <w:name w:val="List Paragraph"/>
    <w:basedOn w:val="Normal"/>
    <w:uiPriority w:val="34"/>
    <w:qFormat/>
    <w:rsid w:val="00C27EE0"/>
    <w:pPr>
      <w:spacing w:after="0"/>
      <w:ind w:left="720"/>
      <w:contextualSpacing/>
    </w:pPr>
    <w:rPr>
      <w:rFonts w:ascii="Gill Sans" w:hAnsi="Gill Sans"/>
      <w:lang w:val="en-GB" w:eastAsia="ja-JP"/>
    </w:rPr>
  </w:style>
  <w:style w:type="table" w:styleId="TableGrid">
    <w:name w:val="Table Grid"/>
    <w:basedOn w:val="TableNormal"/>
    <w:rsid w:val="0045201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4">
    <w:name w:val="Colorful Grid Accent 4"/>
    <w:basedOn w:val="TableNormal"/>
    <w:rsid w:val="00227A12"/>
    <w:pPr>
      <w:spacing w:after="0"/>
    </w:pPr>
    <w:rPr>
      <w:color w:val="000000" w:themeColor="text1"/>
    </w:rPr>
    <w:tblPr>
      <w:tblStyleRowBandSize w:val="1"/>
      <w:tblStyleColBandSize w:val="1"/>
      <w:tblBorders>
        <w:insideH w:val="single" w:sz="4" w:space="0" w:color="FFFFFF" w:themeColor="background1"/>
      </w:tblBorders>
    </w:tblPr>
    <w:tcPr>
      <w:shd w:val="clear" w:color="auto" w:fill="E0E6F5" w:themeFill="accent4" w:themeFillTint="33"/>
    </w:tcPr>
    <w:tblStylePr w:type="firstRow">
      <w:rPr>
        <w:b/>
        <w:bCs/>
      </w:rPr>
      <w:tblPr/>
      <w:tcPr>
        <w:shd w:val="clear" w:color="auto" w:fill="C1CDEB" w:themeFill="accent4" w:themeFillTint="66"/>
      </w:tcPr>
    </w:tblStylePr>
    <w:tblStylePr w:type="lastRow">
      <w:rPr>
        <w:b/>
        <w:bCs/>
        <w:color w:val="000000" w:themeColor="text1"/>
      </w:rPr>
      <w:tblPr/>
      <w:tcPr>
        <w:shd w:val="clear" w:color="auto" w:fill="C1CDEB" w:themeFill="accent4" w:themeFillTint="66"/>
      </w:tcPr>
    </w:tblStylePr>
    <w:tblStylePr w:type="firstCol">
      <w:rPr>
        <w:color w:val="FFFFFF" w:themeColor="background1"/>
      </w:rPr>
      <w:tblPr/>
      <w:tcPr>
        <w:shd w:val="clear" w:color="auto" w:fill="375AAF" w:themeFill="accent4" w:themeFillShade="BF"/>
      </w:tcPr>
    </w:tblStylePr>
    <w:tblStylePr w:type="lastCol">
      <w:rPr>
        <w:color w:val="FFFFFF" w:themeColor="background1"/>
      </w:rPr>
      <w:tblPr/>
      <w:tcPr>
        <w:shd w:val="clear" w:color="auto" w:fill="375AAF" w:themeFill="accent4" w:themeFillShade="BF"/>
      </w:tcPr>
    </w:tblStylePr>
    <w:tblStylePr w:type="band1Vert">
      <w:tblPr/>
      <w:tcPr>
        <w:shd w:val="clear" w:color="auto" w:fill="B2C1E7" w:themeFill="accent4" w:themeFillTint="7F"/>
      </w:tcPr>
    </w:tblStylePr>
    <w:tblStylePr w:type="band1Horz">
      <w:tblPr/>
      <w:tcPr>
        <w:shd w:val="clear" w:color="auto" w:fill="B2C1E7" w:themeFill="accent4" w:themeFillTint="7F"/>
      </w:tcPr>
    </w:tblStylePr>
  </w:style>
  <w:style w:type="table" w:styleId="ColorfulGrid-Accent2">
    <w:name w:val="Colorful Grid Accent 2"/>
    <w:basedOn w:val="TableNormal"/>
    <w:rsid w:val="00227A12"/>
    <w:pPr>
      <w:spacing w:after="0"/>
    </w:pPr>
    <w:rPr>
      <w:color w:val="000000" w:themeColor="text1"/>
    </w:rPr>
    <w:tblPr>
      <w:tblStyleRowBandSize w:val="1"/>
      <w:tblStyleColBandSize w:val="1"/>
      <w:tblBorders>
        <w:insideH w:val="single" w:sz="4" w:space="0" w:color="FFFFFF" w:themeColor="background1"/>
      </w:tblBorders>
    </w:tblPr>
    <w:tcPr>
      <w:shd w:val="clear" w:color="auto" w:fill="EBEFE6" w:themeFill="accent2" w:themeFillTint="33"/>
    </w:tcPr>
    <w:tblStylePr w:type="firstRow">
      <w:rPr>
        <w:b/>
        <w:bCs/>
      </w:rPr>
      <w:tblPr/>
      <w:tcPr>
        <w:shd w:val="clear" w:color="auto" w:fill="D7DFCD" w:themeFill="accent2" w:themeFillTint="66"/>
      </w:tcPr>
    </w:tblStylePr>
    <w:tblStylePr w:type="lastRow">
      <w:rPr>
        <w:b/>
        <w:bCs/>
        <w:color w:val="000000" w:themeColor="text1"/>
      </w:rPr>
      <w:tblPr/>
      <w:tcPr>
        <w:shd w:val="clear" w:color="auto" w:fill="D7DFCD" w:themeFill="accent2" w:themeFillTint="66"/>
      </w:tcPr>
    </w:tblStylePr>
    <w:tblStylePr w:type="firstCol">
      <w:rPr>
        <w:color w:val="FFFFFF" w:themeColor="background1"/>
      </w:rPr>
      <w:tblPr/>
      <w:tcPr>
        <w:shd w:val="clear" w:color="auto" w:fill="758C5A" w:themeFill="accent2" w:themeFillShade="BF"/>
      </w:tcPr>
    </w:tblStylePr>
    <w:tblStylePr w:type="lastCol">
      <w:rPr>
        <w:color w:val="FFFFFF" w:themeColor="background1"/>
      </w:rPr>
      <w:tblPr/>
      <w:tcPr>
        <w:shd w:val="clear" w:color="auto" w:fill="758C5A" w:themeFill="accent2" w:themeFillShade="BF"/>
      </w:tcPr>
    </w:tblStylePr>
    <w:tblStylePr w:type="band1Vert">
      <w:tblPr/>
      <w:tcPr>
        <w:shd w:val="clear" w:color="auto" w:fill="CDD7C1" w:themeFill="accent2" w:themeFillTint="7F"/>
      </w:tcPr>
    </w:tblStylePr>
    <w:tblStylePr w:type="band1Horz">
      <w:tblPr/>
      <w:tcPr>
        <w:shd w:val="clear" w:color="auto" w:fill="CDD7C1" w:themeFill="accent2" w:themeFillTint="7F"/>
      </w:tcPr>
    </w:tblStylePr>
  </w:style>
  <w:style w:type="table" w:styleId="ColorfulGrid-Accent1">
    <w:name w:val="Colorful Grid Accent 1"/>
    <w:basedOn w:val="TableNormal"/>
    <w:rsid w:val="00227A12"/>
    <w:pPr>
      <w:spacing w:after="0"/>
    </w:pPr>
    <w:rPr>
      <w:color w:val="000000" w:themeColor="text1"/>
    </w:rPr>
    <w:tblPr>
      <w:tblStyleRowBandSize w:val="1"/>
      <w:tblStyleColBandSize w:val="1"/>
      <w:tblBorders>
        <w:insideH w:val="single" w:sz="4" w:space="0" w:color="FFFFFF" w:themeColor="background1"/>
      </w:tblBorders>
    </w:tblPr>
    <w:tcPr>
      <w:shd w:val="clear" w:color="auto" w:fill="F5F0E0" w:themeFill="accent1" w:themeFillTint="33"/>
    </w:tcPr>
    <w:tblStylePr w:type="firstRow">
      <w:rPr>
        <w:b/>
        <w:bCs/>
      </w:rPr>
      <w:tblPr/>
      <w:tcPr>
        <w:shd w:val="clear" w:color="auto" w:fill="EBE2C1" w:themeFill="accent1" w:themeFillTint="66"/>
      </w:tcPr>
    </w:tblStylePr>
    <w:tblStylePr w:type="lastRow">
      <w:rPr>
        <w:b/>
        <w:bCs/>
        <w:color w:val="000000" w:themeColor="text1"/>
      </w:rPr>
      <w:tblPr/>
      <w:tcPr>
        <w:shd w:val="clear" w:color="auto" w:fill="EBE2C1" w:themeFill="accent1" w:themeFillTint="66"/>
      </w:tcPr>
    </w:tblStylePr>
    <w:tblStylePr w:type="firstCol">
      <w:rPr>
        <w:color w:val="FFFFFF" w:themeColor="background1"/>
      </w:rPr>
      <w:tblPr/>
      <w:tcPr>
        <w:shd w:val="clear" w:color="auto" w:fill="AE9638" w:themeFill="accent1" w:themeFillShade="BF"/>
      </w:tcPr>
    </w:tblStylePr>
    <w:tblStylePr w:type="lastCol">
      <w:rPr>
        <w:color w:val="FFFFFF" w:themeColor="background1"/>
      </w:rPr>
      <w:tblPr/>
      <w:tcPr>
        <w:shd w:val="clear" w:color="auto" w:fill="AE9638" w:themeFill="accent1" w:themeFillShade="BF"/>
      </w:tcPr>
    </w:tblStylePr>
    <w:tblStylePr w:type="band1Vert">
      <w:tblPr/>
      <w:tcPr>
        <w:shd w:val="clear" w:color="auto" w:fill="E6DCB2" w:themeFill="accent1" w:themeFillTint="7F"/>
      </w:tcPr>
    </w:tblStylePr>
    <w:tblStylePr w:type="band1Horz">
      <w:tblPr/>
      <w:tcPr>
        <w:shd w:val="clear" w:color="auto" w:fill="E6DCB2" w:themeFill="accent1" w:themeFillTint="7F"/>
      </w:tcPr>
    </w:tblStylePr>
  </w:style>
  <w:style w:type="table" w:styleId="ColorfulGrid">
    <w:name w:val="Colorful Grid"/>
    <w:basedOn w:val="TableNormal"/>
    <w:rsid w:val="00227A12"/>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5">
    <w:name w:val="Colorful Grid Accent 5"/>
    <w:basedOn w:val="TableNormal"/>
    <w:rsid w:val="00227A12"/>
    <w:pPr>
      <w:spacing w:after="0"/>
    </w:pPr>
    <w:rPr>
      <w:color w:val="000000" w:themeColor="text1"/>
    </w:rPr>
    <w:tblPr>
      <w:tblStyleRowBandSize w:val="1"/>
      <w:tblStyleColBandSize w:val="1"/>
      <w:tblBorders>
        <w:insideH w:val="single" w:sz="4" w:space="0" w:color="FFFFFF" w:themeColor="background1"/>
      </w:tblBorders>
    </w:tblPr>
    <w:tcPr>
      <w:shd w:val="clear" w:color="auto" w:fill="E4E1F4" w:themeFill="accent5" w:themeFillTint="33"/>
    </w:tcPr>
    <w:tblStylePr w:type="firstRow">
      <w:rPr>
        <w:b/>
        <w:bCs/>
      </w:rPr>
      <w:tblPr/>
      <w:tcPr>
        <w:shd w:val="clear" w:color="auto" w:fill="CBC3E9" w:themeFill="accent5" w:themeFillTint="66"/>
      </w:tcPr>
    </w:tblStylePr>
    <w:tblStylePr w:type="lastRow">
      <w:rPr>
        <w:b/>
        <w:bCs/>
        <w:color w:val="000000" w:themeColor="text1"/>
      </w:rPr>
      <w:tblPr/>
      <w:tcPr>
        <w:shd w:val="clear" w:color="auto" w:fill="CBC3E9" w:themeFill="accent5" w:themeFillTint="66"/>
      </w:tcPr>
    </w:tblStylePr>
    <w:tblStylePr w:type="firstCol">
      <w:rPr>
        <w:color w:val="FFFFFF" w:themeColor="background1"/>
      </w:rPr>
      <w:tblPr/>
      <w:tcPr>
        <w:shd w:val="clear" w:color="auto" w:fill="533DA8" w:themeFill="accent5" w:themeFillShade="BF"/>
      </w:tcPr>
    </w:tblStylePr>
    <w:tblStylePr w:type="lastCol">
      <w:rPr>
        <w:color w:val="FFFFFF" w:themeColor="background1"/>
      </w:rPr>
      <w:tblPr/>
      <w:tcPr>
        <w:shd w:val="clear" w:color="auto" w:fill="533DA8" w:themeFill="accent5" w:themeFillShade="BF"/>
      </w:tcPr>
    </w:tblStylePr>
    <w:tblStylePr w:type="band1Vert">
      <w:tblPr/>
      <w:tcPr>
        <w:shd w:val="clear" w:color="auto" w:fill="BEB5E4" w:themeFill="accent5" w:themeFillTint="7F"/>
      </w:tcPr>
    </w:tblStylePr>
    <w:tblStylePr w:type="band1Horz">
      <w:tblPr/>
      <w:tcPr>
        <w:shd w:val="clear" w:color="auto" w:fill="BEB5E4" w:themeFill="accent5" w:themeFillTint="7F"/>
      </w:tcPr>
    </w:tblStylePr>
  </w:style>
  <w:style w:type="table" w:styleId="ColorfulList-Accent1">
    <w:name w:val="Colorful List Accent 1"/>
    <w:basedOn w:val="TableNormal"/>
    <w:rsid w:val="00227A12"/>
    <w:pPr>
      <w:spacing w:after="0"/>
    </w:pPr>
    <w:rPr>
      <w:color w:val="000000" w:themeColor="text1"/>
    </w:rPr>
    <w:tblPr>
      <w:tblStyleRowBandSize w:val="1"/>
      <w:tblStyleColBandSize w:val="1"/>
    </w:tblPr>
    <w:tcPr>
      <w:shd w:val="clear" w:color="auto" w:fill="FAF8EF" w:themeFill="accent1" w:themeFillTint="19"/>
    </w:tcPr>
    <w:tblStylePr w:type="firstRow">
      <w:rPr>
        <w:b/>
        <w:bCs/>
        <w:color w:val="FFFFFF" w:themeColor="background1"/>
      </w:rPr>
      <w:tblPr/>
      <w:tcPr>
        <w:tcBorders>
          <w:bottom w:val="single" w:sz="12" w:space="0" w:color="FFFFFF" w:themeColor="background1"/>
        </w:tcBorders>
        <w:shd w:val="clear" w:color="auto" w:fill="7D9560" w:themeFill="accent2" w:themeFillShade="CC"/>
      </w:tcPr>
    </w:tblStylePr>
    <w:tblStylePr w:type="lastRow">
      <w:rPr>
        <w:b/>
        <w:bCs/>
        <w:color w:val="7D95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DD9" w:themeFill="accent1" w:themeFillTint="3F"/>
      </w:tcPr>
    </w:tblStylePr>
    <w:tblStylePr w:type="band1Horz">
      <w:tblPr/>
      <w:tcPr>
        <w:shd w:val="clear" w:color="auto" w:fill="F5F0E0" w:themeFill="accent1" w:themeFillTint="33"/>
      </w:tcPr>
    </w:tblStylePr>
  </w:style>
  <w:style w:type="character" w:styleId="Hyperlink">
    <w:name w:val="Hyperlink"/>
    <w:basedOn w:val="DefaultParagraphFont"/>
    <w:rsid w:val="002F3269"/>
    <w:rPr>
      <w:color w:val="410082" w:themeColor="hyperlink"/>
      <w:u w:val="single"/>
    </w:rPr>
  </w:style>
  <w:style w:type="character" w:styleId="FollowedHyperlink">
    <w:name w:val="FollowedHyperlink"/>
    <w:basedOn w:val="DefaultParagraphFont"/>
    <w:rsid w:val="00930C24"/>
    <w:rPr>
      <w:color w:val="932968" w:themeColor="followedHyperlink"/>
      <w:u w:val="single"/>
    </w:rPr>
  </w:style>
  <w:style w:type="table" w:customStyle="1" w:styleId="ListTable3">
    <w:name w:val="List Table 3"/>
    <w:basedOn w:val="TableNormal"/>
    <w:uiPriority w:val="48"/>
    <w:rsid w:val="00F45A3F"/>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7ColorfulAccent6">
    <w:name w:val="List Table 7 Colorful Accent 6"/>
    <w:basedOn w:val="TableNormal"/>
    <w:uiPriority w:val="52"/>
    <w:rsid w:val="00F45A3F"/>
    <w:pPr>
      <w:spacing w:after="0"/>
    </w:pPr>
    <w:rPr>
      <w:color w:val="7D4D9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79B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79B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79B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79BB" w:themeColor="accent6"/>
        </w:tcBorders>
        <w:shd w:val="clear" w:color="auto" w:fill="FFFFFF" w:themeFill="background1"/>
      </w:tcPr>
    </w:tblStylePr>
    <w:tblStylePr w:type="band1Vert">
      <w:tblPr/>
      <w:tcPr>
        <w:shd w:val="clear" w:color="auto" w:fill="ECE4F1" w:themeFill="accent6" w:themeFillTint="33"/>
      </w:tcPr>
    </w:tblStylePr>
    <w:tblStylePr w:type="band1Horz">
      <w:tblPr/>
      <w:tcPr>
        <w:shd w:val="clear" w:color="auto" w:fill="ECE4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F45A3F"/>
    <w:pPr>
      <w:spacing w:after="0"/>
    </w:pPr>
    <w:rPr>
      <w:color w:val="533DA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6BC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6BC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6BC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6BC9" w:themeColor="accent5"/>
        </w:tcBorders>
        <w:shd w:val="clear" w:color="auto" w:fill="FFFFFF" w:themeFill="background1"/>
      </w:tcPr>
    </w:tblStylePr>
    <w:tblStylePr w:type="band1Vert">
      <w:tblPr/>
      <w:tcPr>
        <w:shd w:val="clear" w:color="auto" w:fill="E4E1F4" w:themeFill="accent5" w:themeFillTint="33"/>
      </w:tcPr>
    </w:tblStylePr>
    <w:tblStylePr w:type="band1Horz">
      <w:tblPr/>
      <w:tcPr>
        <w:shd w:val="clear" w:color="auto" w:fill="E4E1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
    <w:name w:val="List Table 7 Colorful"/>
    <w:basedOn w:val="TableNormal"/>
    <w:uiPriority w:val="52"/>
    <w:rsid w:val="00F45A3F"/>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
    <w:name w:val="List Table 6 Colorful"/>
    <w:basedOn w:val="TableNormal"/>
    <w:uiPriority w:val="51"/>
    <w:rsid w:val="00F45A3F"/>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5Dark">
    <w:name w:val="List Table 5 Dark"/>
    <w:basedOn w:val="TableNormal"/>
    <w:uiPriority w:val="50"/>
    <w:rsid w:val="00F45A3F"/>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
    <w:name w:val="List Table 4"/>
    <w:basedOn w:val="TableNormal"/>
    <w:uiPriority w:val="49"/>
    <w:rsid w:val="00F45A3F"/>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
    <w:name w:val="Grid Table 7 Colorful"/>
    <w:basedOn w:val="TableNormal"/>
    <w:uiPriority w:val="52"/>
    <w:rsid w:val="00F45A3F"/>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ormalWeb">
    <w:name w:val="Normal (Web)"/>
    <w:basedOn w:val="Normal"/>
    <w:uiPriority w:val="99"/>
    <w:unhideWhenUsed/>
    <w:rsid w:val="00993782"/>
    <w:pPr>
      <w:spacing w:before="100" w:beforeAutospacing="1" w:after="100" w:afterAutospacing="1"/>
    </w:pPr>
    <w:rPr>
      <w:rFonts w:ascii="Times New Roman" w:eastAsia="Times New Roman" w:hAnsi="Times New Roman" w:cs="Times New Roman"/>
      <w:lang w:val="en-GB" w:eastAsia="en-GB"/>
    </w:rPr>
  </w:style>
  <w:style w:type="character" w:customStyle="1" w:styleId="apple-converted-space">
    <w:name w:val="apple-converted-space"/>
    <w:basedOn w:val="DefaultParagraphFont"/>
    <w:rsid w:val="00993782"/>
  </w:style>
  <w:style w:type="character" w:customStyle="1" w:styleId="UnresolvedMention">
    <w:name w:val="Unresolved Mention"/>
    <w:basedOn w:val="DefaultParagraphFont"/>
    <w:uiPriority w:val="99"/>
    <w:semiHidden/>
    <w:unhideWhenUsed/>
    <w:rsid w:val="00BB70C5"/>
    <w:rPr>
      <w:color w:val="605E5C"/>
      <w:shd w:val="clear" w:color="auto" w:fill="E1DFDD"/>
    </w:rPr>
  </w:style>
  <w:style w:type="character" w:styleId="Strong">
    <w:name w:val="Strong"/>
    <w:basedOn w:val="DefaultParagraphFont"/>
    <w:uiPriority w:val="22"/>
    <w:qFormat/>
    <w:rsid w:val="009742A0"/>
    <w:rPr>
      <w:b/>
      <w:bCs/>
    </w:rPr>
  </w:style>
  <w:style w:type="paragraph" w:customStyle="1" w:styleId="has-label">
    <w:name w:val="has-label"/>
    <w:basedOn w:val="Normal"/>
    <w:rsid w:val="001534D1"/>
    <w:pPr>
      <w:spacing w:before="100" w:beforeAutospacing="1" w:after="100" w:afterAutospacing="1"/>
    </w:pPr>
    <w:rPr>
      <w:rFonts w:ascii="Times New Roman" w:eastAsia="Times New Roman" w:hAnsi="Times New Roman" w:cs="Times New Roman"/>
      <w:lang w:val="en-GB" w:eastAsia="en-GB"/>
    </w:rPr>
  </w:style>
  <w:style w:type="paragraph" w:styleId="BalloonText">
    <w:name w:val="Balloon Text"/>
    <w:basedOn w:val="Normal"/>
    <w:link w:val="BalloonTextChar"/>
    <w:semiHidden/>
    <w:unhideWhenUsed/>
    <w:rsid w:val="00D1068B"/>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1068B"/>
    <w:rPr>
      <w:rFonts w:ascii="Tahoma" w:hAnsi="Tahoma" w:cs="Tahoma"/>
      <w:sz w:val="16"/>
      <w:szCs w:val="16"/>
    </w:rPr>
  </w:style>
  <w:style w:type="paragraph" w:customStyle="1" w:styleId="Default">
    <w:name w:val="Default"/>
    <w:rsid w:val="009F6442"/>
    <w:pPr>
      <w:autoSpaceDE w:val="0"/>
      <w:autoSpaceDN w:val="0"/>
      <w:adjustRightInd w:val="0"/>
      <w:spacing w:after="0"/>
    </w:pPr>
    <w:rPr>
      <w:rFonts w:ascii="Arial" w:hAnsi="Arial" w:cs="Arial"/>
      <w:color w:val="00000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5" w:semiHidden="0" w:unhideWhenUsed="0"/>
    <w:lsdException w:name="heading 6" w:semiHidden="0" w:unhideWhenUsed="0"/>
    <w:lsdException w:name="heading 7" w:semiHidden="0" w:unhideWhenUsed="0"/>
    <w:lsdException w:name="heading 8" w:semiHidden="0" w:unhideWhenUsed="0"/>
    <w:lsdException w:name="heading 9" w:semiHidden="0" w:unhideWhenUsed="0"/>
    <w:lsdException w:name="List 4" w:semiHidden="0" w:unhideWhenUsed="0"/>
    <w:lsdException w:name="List Bullet 3" w:semiHidden="0" w:unhideWhenUsed="0"/>
    <w:lsdException w:name="List Bullet 4" w:semiHidden="0" w:unhideWhenUsed="0"/>
    <w:lsdException w:name="Title" w:semiHidden="0" w:unhideWhenUsed="0"/>
    <w:lsdException w:name="Body Text" w:uiPriority="99"/>
    <w:lsdException w:name="Subtitl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Strong" w:semiHidden="0" w:uiPriority="22" w:unhideWhenUsed="0" w:qFormat="1"/>
    <w:lsdException w:name="Emphasis" w:semiHidden="0" w:unhideWhenUsed="0"/>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CEB966"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6BB1C9"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CEB966"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6BB1C9"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C9C2D1"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595959" w:themeColor="text1" w:themeTint="A6"/>
    </w:rPr>
  </w:style>
  <w:style w:type="character" w:customStyle="1" w:styleId="HeaderChar">
    <w:name w:val="Header Char"/>
    <w:basedOn w:val="DefaultParagraphFont"/>
    <w:link w:val="Header"/>
    <w:uiPriority w:val="99"/>
    <w:rsid w:val="00390C4C"/>
    <w:rPr>
      <w:color w:val="595959"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595959"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CEB9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BB1C9" w:themeColor="accent3"/>
      <w:sz w:val="48"/>
      <w:szCs w:val="26"/>
    </w:rPr>
  </w:style>
  <w:style w:type="paragraph" w:styleId="BodyText">
    <w:name w:val="Body Text"/>
    <w:basedOn w:val="Normal"/>
    <w:link w:val="BodyTextChar"/>
    <w:uiPriority w:val="99"/>
    <w:rsid w:val="00390C4C"/>
    <w:pPr>
      <w:spacing w:line="360" w:lineRule="auto"/>
    </w:pPr>
    <w:rPr>
      <w:color w:val="595959" w:themeColor="text1" w:themeTint="A6"/>
      <w:sz w:val="20"/>
    </w:rPr>
  </w:style>
  <w:style w:type="character" w:customStyle="1" w:styleId="BodyTextChar">
    <w:name w:val="Body Text Char"/>
    <w:basedOn w:val="DefaultParagraphFont"/>
    <w:link w:val="BodyText"/>
    <w:uiPriority w:val="99"/>
    <w:rsid w:val="00390C4C"/>
    <w:rPr>
      <w:color w:val="595959"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6BB1C9"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C9C2D1"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CEB966"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595959"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6BB1C9" w:themeColor="accent3"/>
      <w:sz w:val="48"/>
    </w:rPr>
  </w:style>
  <w:style w:type="character" w:customStyle="1" w:styleId="PageChar">
    <w:name w:val="Page Char"/>
    <w:basedOn w:val="DefaultParagraphFont"/>
    <w:link w:val="Page"/>
    <w:rsid w:val="00C2757D"/>
    <w:rPr>
      <w:color w:val="6BB1C9"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CEB966" w:themeColor="accent1"/>
      <w:sz w:val="28"/>
    </w:rPr>
  </w:style>
  <w:style w:type="character" w:customStyle="1" w:styleId="MailerChar">
    <w:name w:val="Mailer Char"/>
    <w:basedOn w:val="DefaultParagraphFont"/>
    <w:link w:val="Mailer"/>
    <w:rsid w:val="00936C30"/>
    <w:rPr>
      <w:color w:val="CEB966" w:themeColor="accent1"/>
      <w:sz w:val="28"/>
    </w:rPr>
  </w:style>
  <w:style w:type="paragraph" w:customStyle="1" w:styleId="Recipient">
    <w:name w:val="Recipient"/>
    <w:basedOn w:val="Normal"/>
    <w:link w:val="RecipientChar"/>
    <w:qFormat/>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 w:type="paragraph" w:styleId="ListParagraph">
    <w:name w:val="List Paragraph"/>
    <w:basedOn w:val="Normal"/>
    <w:uiPriority w:val="34"/>
    <w:qFormat/>
    <w:rsid w:val="00C27EE0"/>
    <w:pPr>
      <w:spacing w:after="0"/>
      <w:ind w:left="720"/>
      <w:contextualSpacing/>
    </w:pPr>
    <w:rPr>
      <w:rFonts w:ascii="Gill Sans" w:hAnsi="Gill Sans"/>
      <w:lang w:val="en-GB" w:eastAsia="ja-JP"/>
    </w:rPr>
  </w:style>
  <w:style w:type="table" w:styleId="TableGrid">
    <w:name w:val="Table Grid"/>
    <w:basedOn w:val="TableNormal"/>
    <w:rsid w:val="0045201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4">
    <w:name w:val="Colorful Grid Accent 4"/>
    <w:basedOn w:val="TableNormal"/>
    <w:rsid w:val="00227A12"/>
    <w:pPr>
      <w:spacing w:after="0"/>
    </w:pPr>
    <w:rPr>
      <w:color w:val="000000" w:themeColor="text1"/>
    </w:rPr>
    <w:tblPr>
      <w:tblStyleRowBandSize w:val="1"/>
      <w:tblStyleColBandSize w:val="1"/>
      <w:tblBorders>
        <w:insideH w:val="single" w:sz="4" w:space="0" w:color="FFFFFF" w:themeColor="background1"/>
      </w:tblBorders>
    </w:tblPr>
    <w:tcPr>
      <w:shd w:val="clear" w:color="auto" w:fill="E0E6F5" w:themeFill="accent4" w:themeFillTint="33"/>
    </w:tcPr>
    <w:tblStylePr w:type="firstRow">
      <w:rPr>
        <w:b/>
        <w:bCs/>
      </w:rPr>
      <w:tblPr/>
      <w:tcPr>
        <w:shd w:val="clear" w:color="auto" w:fill="C1CDEB" w:themeFill="accent4" w:themeFillTint="66"/>
      </w:tcPr>
    </w:tblStylePr>
    <w:tblStylePr w:type="lastRow">
      <w:rPr>
        <w:b/>
        <w:bCs/>
        <w:color w:val="000000" w:themeColor="text1"/>
      </w:rPr>
      <w:tblPr/>
      <w:tcPr>
        <w:shd w:val="clear" w:color="auto" w:fill="C1CDEB" w:themeFill="accent4" w:themeFillTint="66"/>
      </w:tcPr>
    </w:tblStylePr>
    <w:tblStylePr w:type="firstCol">
      <w:rPr>
        <w:color w:val="FFFFFF" w:themeColor="background1"/>
      </w:rPr>
      <w:tblPr/>
      <w:tcPr>
        <w:shd w:val="clear" w:color="auto" w:fill="375AAF" w:themeFill="accent4" w:themeFillShade="BF"/>
      </w:tcPr>
    </w:tblStylePr>
    <w:tblStylePr w:type="lastCol">
      <w:rPr>
        <w:color w:val="FFFFFF" w:themeColor="background1"/>
      </w:rPr>
      <w:tblPr/>
      <w:tcPr>
        <w:shd w:val="clear" w:color="auto" w:fill="375AAF" w:themeFill="accent4" w:themeFillShade="BF"/>
      </w:tcPr>
    </w:tblStylePr>
    <w:tblStylePr w:type="band1Vert">
      <w:tblPr/>
      <w:tcPr>
        <w:shd w:val="clear" w:color="auto" w:fill="B2C1E7" w:themeFill="accent4" w:themeFillTint="7F"/>
      </w:tcPr>
    </w:tblStylePr>
    <w:tblStylePr w:type="band1Horz">
      <w:tblPr/>
      <w:tcPr>
        <w:shd w:val="clear" w:color="auto" w:fill="B2C1E7" w:themeFill="accent4" w:themeFillTint="7F"/>
      </w:tcPr>
    </w:tblStylePr>
  </w:style>
  <w:style w:type="table" w:styleId="ColorfulGrid-Accent2">
    <w:name w:val="Colorful Grid Accent 2"/>
    <w:basedOn w:val="TableNormal"/>
    <w:rsid w:val="00227A12"/>
    <w:pPr>
      <w:spacing w:after="0"/>
    </w:pPr>
    <w:rPr>
      <w:color w:val="000000" w:themeColor="text1"/>
    </w:rPr>
    <w:tblPr>
      <w:tblStyleRowBandSize w:val="1"/>
      <w:tblStyleColBandSize w:val="1"/>
      <w:tblBorders>
        <w:insideH w:val="single" w:sz="4" w:space="0" w:color="FFFFFF" w:themeColor="background1"/>
      </w:tblBorders>
    </w:tblPr>
    <w:tcPr>
      <w:shd w:val="clear" w:color="auto" w:fill="EBEFE6" w:themeFill="accent2" w:themeFillTint="33"/>
    </w:tcPr>
    <w:tblStylePr w:type="firstRow">
      <w:rPr>
        <w:b/>
        <w:bCs/>
      </w:rPr>
      <w:tblPr/>
      <w:tcPr>
        <w:shd w:val="clear" w:color="auto" w:fill="D7DFCD" w:themeFill="accent2" w:themeFillTint="66"/>
      </w:tcPr>
    </w:tblStylePr>
    <w:tblStylePr w:type="lastRow">
      <w:rPr>
        <w:b/>
        <w:bCs/>
        <w:color w:val="000000" w:themeColor="text1"/>
      </w:rPr>
      <w:tblPr/>
      <w:tcPr>
        <w:shd w:val="clear" w:color="auto" w:fill="D7DFCD" w:themeFill="accent2" w:themeFillTint="66"/>
      </w:tcPr>
    </w:tblStylePr>
    <w:tblStylePr w:type="firstCol">
      <w:rPr>
        <w:color w:val="FFFFFF" w:themeColor="background1"/>
      </w:rPr>
      <w:tblPr/>
      <w:tcPr>
        <w:shd w:val="clear" w:color="auto" w:fill="758C5A" w:themeFill="accent2" w:themeFillShade="BF"/>
      </w:tcPr>
    </w:tblStylePr>
    <w:tblStylePr w:type="lastCol">
      <w:rPr>
        <w:color w:val="FFFFFF" w:themeColor="background1"/>
      </w:rPr>
      <w:tblPr/>
      <w:tcPr>
        <w:shd w:val="clear" w:color="auto" w:fill="758C5A" w:themeFill="accent2" w:themeFillShade="BF"/>
      </w:tcPr>
    </w:tblStylePr>
    <w:tblStylePr w:type="band1Vert">
      <w:tblPr/>
      <w:tcPr>
        <w:shd w:val="clear" w:color="auto" w:fill="CDD7C1" w:themeFill="accent2" w:themeFillTint="7F"/>
      </w:tcPr>
    </w:tblStylePr>
    <w:tblStylePr w:type="band1Horz">
      <w:tblPr/>
      <w:tcPr>
        <w:shd w:val="clear" w:color="auto" w:fill="CDD7C1" w:themeFill="accent2" w:themeFillTint="7F"/>
      </w:tcPr>
    </w:tblStylePr>
  </w:style>
  <w:style w:type="table" w:styleId="ColorfulGrid-Accent1">
    <w:name w:val="Colorful Grid Accent 1"/>
    <w:basedOn w:val="TableNormal"/>
    <w:rsid w:val="00227A12"/>
    <w:pPr>
      <w:spacing w:after="0"/>
    </w:pPr>
    <w:rPr>
      <w:color w:val="000000" w:themeColor="text1"/>
    </w:rPr>
    <w:tblPr>
      <w:tblStyleRowBandSize w:val="1"/>
      <w:tblStyleColBandSize w:val="1"/>
      <w:tblBorders>
        <w:insideH w:val="single" w:sz="4" w:space="0" w:color="FFFFFF" w:themeColor="background1"/>
      </w:tblBorders>
    </w:tblPr>
    <w:tcPr>
      <w:shd w:val="clear" w:color="auto" w:fill="F5F0E0" w:themeFill="accent1" w:themeFillTint="33"/>
    </w:tcPr>
    <w:tblStylePr w:type="firstRow">
      <w:rPr>
        <w:b/>
        <w:bCs/>
      </w:rPr>
      <w:tblPr/>
      <w:tcPr>
        <w:shd w:val="clear" w:color="auto" w:fill="EBE2C1" w:themeFill="accent1" w:themeFillTint="66"/>
      </w:tcPr>
    </w:tblStylePr>
    <w:tblStylePr w:type="lastRow">
      <w:rPr>
        <w:b/>
        <w:bCs/>
        <w:color w:val="000000" w:themeColor="text1"/>
      </w:rPr>
      <w:tblPr/>
      <w:tcPr>
        <w:shd w:val="clear" w:color="auto" w:fill="EBE2C1" w:themeFill="accent1" w:themeFillTint="66"/>
      </w:tcPr>
    </w:tblStylePr>
    <w:tblStylePr w:type="firstCol">
      <w:rPr>
        <w:color w:val="FFFFFF" w:themeColor="background1"/>
      </w:rPr>
      <w:tblPr/>
      <w:tcPr>
        <w:shd w:val="clear" w:color="auto" w:fill="AE9638" w:themeFill="accent1" w:themeFillShade="BF"/>
      </w:tcPr>
    </w:tblStylePr>
    <w:tblStylePr w:type="lastCol">
      <w:rPr>
        <w:color w:val="FFFFFF" w:themeColor="background1"/>
      </w:rPr>
      <w:tblPr/>
      <w:tcPr>
        <w:shd w:val="clear" w:color="auto" w:fill="AE9638" w:themeFill="accent1" w:themeFillShade="BF"/>
      </w:tcPr>
    </w:tblStylePr>
    <w:tblStylePr w:type="band1Vert">
      <w:tblPr/>
      <w:tcPr>
        <w:shd w:val="clear" w:color="auto" w:fill="E6DCB2" w:themeFill="accent1" w:themeFillTint="7F"/>
      </w:tcPr>
    </w:tblStylePr>
    <w:tblStylePr w:type="band1Horz">
      <w:tblPr/>
      <w:tcPr>
        <w:shd w:val="clear" w:color="auto" w:fill="E6DCB2" w:themeFill="accent1" w:themeFillTint="7F"/>
      </w:tcPr>
    </w:tblStylePr>
  </w:style>
  <w:style w:type="table" w:styleId="ColorfulGrid">
    <w:name w:val="Colorful Grid"/>
    <w:basedOn w:val="TableNormal"/>
    <w:rsid w:val="00227A12"/>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5">
    <w:name w:val="Colorful Grid Accent 5"/>
    <w:basedOn w:val="TableNormal"/>
    <w:rsid w:val="00227A12"/>
    <w:pPr>
      <w:spacing w:after="0"/>
    </w:pPr>
    <w:rPr>
      <w:color w:val="000000" w:themeColor="text1"/>
    </w:rPr>
    <w:tblPr>
      <w:tblStyleRowBandSize w:val="1"/>
      <w:tblStyleColBandSize w:val="1"/>
      <w:tblBorders>
        <w:insideH w:val="single" w:sz="4" w:space="0" w:color="FFFFFF" w:themeColor="background1"/>
      </w:tblBorders>
    </w:tblPr>
    <w:tcPr>
      <w:shd w:val="clear" w:color="auto" w:fill="E4E1F4" w:themeFill="accent5" w:themeFillTint="33"/>
    </w:tcPr>
    <w:tblStylePr w:type="firstRow">
      <w:rPr>
        <w:b/>
        <w:bCs/>
      </w:rPr>
      <w:tblPr/>
      <w:tcPr>
        <w:shd w:val="clear" w:color="auto" w:fill="CBC3E9" w:themeFill="accent5" w:themeFillTint="66"/>
      </w:tcPr>
    </w:tblStylePr>
    <w:tblStylePr w:type="lastRow">
      <w:rPr>
        <w:b/>
        <w:bCs/>
        <w:color w:val="000000" w:themeColor="text1"/>
      </w:rPr>
      <w:tblPr/>
      <w:tcPr>
        <w:shd w:val="clear" w:color="auto" w:fill="CBC3E9" w:themeFill="accent5" w:themeFillTint="66"/>
      </w:tcPr>
    </w:tblStylePr>
    <w:tblStylePr w:type="firstCol">
      <w:rPr>
        <w:color w:val="FFFFFF" w:themeColor="background1"/>
      </w:rPr>
      <w:tblPr/>
      <w:tcPr>
        <w:shd w:val="clear" w:color="auto" w:fill="533DA8" w:themeFill="accent5" w:themeFillShade="BF"/>
      </w:tcPr>
    </w:tblStylePr>
    <w:tblStylePr w:type="lastCol">
      <w:rPr>
        <w:color w:val="FFFFFF" w:themeColor="background1"/>
      </w:rPr>
      <w:tblPr/>
      <w:tcPr>
        <w:shd w:val="clear" w:color="auto" w:fill="533DA8" w:themeFill="accent5" w:themeFillShade="BF"/>
      </w:tcPr>
    </w:tblStylePr>
    <w:tblStylePr w:type="band1Vert">
      <w:tblPr/>
      <w:tcPr>
        <w:shd w:val="clear" w:color="auto" w:fill="BEB5E4" w:themeFill="accent5" w:themeFillTint="7F"/>
      </w:tcPr>
    </w:tblStylePr>
    <w:tblStylePr w:type="band1Horz">
      <w:tblPr/>
      <w:tcPr>
        <w:shd w:val="clear" w:color="auto" w:fill="BEB5E4" w:themeFill="accent5" w:themeFillTint="7F"/>
      </w:tcPr>
    </w:tblStylePr>
  </w:style>
  <w:style w:type="table" w:styleId="ColorfulList-Accent1">
    <w:name w:val="Colorful List Accent 1"/>
    <w:basedOn w:val="TableNormal"/>
    <w:rsid w:val="00227A12"/>
    <w:pPr>
      <w:spacing w:after="0"/>
    </w:pPr>
    <w:rPr>
      <w:color w:val="000000" w:themeColor="text1"/>
    </w:rPr>
    <w:tblPr>
      <w:tblStyleRowBandSize w:val="1"/>
      <w:tblStyleColBandSize w:val="1"/>
    </w:tblPr>
    <w:tcPr>
      <w:shd w:val="clear" w:color="auto" w:fill="FAF8EF" w:themeFill="accent1" w:themeFillTint="19"/>
    </w:tcPr>
    <w:tblStylePr w:type="firstRow">
      <w:rPr>
        <w:b/>
        <w:bCs/>
        <w:color w:val="FFFFFF" w:themeColor="background1"/>
      </w:rPr>
      <w:tblPr/>
      <w:tcPr>
        <w:tcBorders>
          <w:bottom w:val="single" w:sz="12" w:space="0" w:color="FFFFFF" w:themeColor="background1"/>
        </w:tcBorders>
        <w:shd w:val="clear" w:color="auto" w:fill="7D9560" w:themeFill="accent2" w:themeFillShade="CC"/>
      </w:tcPr>
    </w:tblStylePr>
    <w:tblStylePr w:type="lastRow">
      <w:rPr>
        <w:b/>
        <w:bCs/>
        <w:color w:val="7D95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DD9" w:themeFill="accent1" w:themeFillTint="3F"/>
      </w:tcPr>
    </w:tblStylePr>
    <w:tblStylePr w:type="band1Horz">
      <w:tblPr/>
      <w:tcPr>
        <w:shd w:val="clear" w:color="auto" w:fill="F5F0E0" w:themeFill="accent1" w:themeFillTint="33"/>
      </w:tcPr>
    </w:tblStylePr>
  </w:style>
  <w:style w:type="character" w:styleId="Hyperlink">
    <w:name w:val="Hyperlink"/>
    <w:basedOn w:val="DefaultParagraphFont"/>
    <w:rsid w:val="002F3269"/>
    <w:rPr>
      <w:color w:val="410082" w:themeColor="hyperlink"/>
      <w:u w:val="single"/>
    </w:rPr>
  </w:style>
  <w:style w:type="character" w:styleId="FollowedHyperlink">
    <w:name w:val="FollowedHyperlink"/>
    <w:basedOn w:val="DefaultParagraphFont"/>
    <w:rsid w:val="00930C24"/>
    <w:rPr>
      <w:color w:val="932968" w:themeColor="followedHyperlink"/>
      <w:u w:val="single"/>
    </w:rPr>
  </w:style>
  <w:style w:type="table" w:customStyle="1" w:styleId="ListTable3">
    <w:name w:val="List Table 3"/>
    <w:basedOn w:val="TableNormal"/>
    <w:uiPriority w:val="48"/>
    <w:rsid w:val="00F45A3F"/>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7ColorfulAccent6">
    <w:name w:val="List Table 7 Colorful Accent 6"/>
    <w:basedOn w:val="TableNormal"/>
    <w:uiPriority w:val="52"/>
    <w:rsid w:val="00F45A3F"/>
    <w:pPr>
      <w:spacing w:after="0"/>
    </w:pPr>
    <w:rPr>
      <w:color w:val="7D4D9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79B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79B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79B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79BB" w:themeColor="accent6"/>
        </w:tcBorders>
        <w:shd w:val="clear" w:color="auto" w:fill="FFFFFF" w:themeFill="background1"/>
      </w:tcPr>
    </w:tblStylePr>
    <w:tblStylePr w:type="band1Vert">
      <w:tblPr/>
      <w:tcPr>
        <w:shd w:val="clear" w:color="auto" w:fill="ECE4F1" w:themeFill="accent6" w:themeFillTint="33"/>
      </w:tcPr>
    </w:tblStylePr>
    <w:tblStylePr w:type="band1Horz">
      <w:tblPr/>
      <w:tcPr>
        <w:shd w:val="clear" w:color="auto" w:fill="ECE4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F45A3F"/>
    <w:pPr>
      <w:spacing w:after="0"/>
    </w:pPr>
    <w:rPr>
      <w:color w:val="533DA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6BC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6BC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6BC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6BC9" w:themeColor="accent5"/>
        </w:tcBorders>
        <w:shd w:val="clear" w:color="auto" w:fill="FFFFFF" w:themeFill="background1"/>
      </w:tcPr>
    </w:tblStylePr>
    <w:tblStylePr w:type="band1Vert">
      <w:tblPr/>
      <w:tcPr>
        <w:shd w:val="clear" w:color="auto" w:fill="E4E1F4" w:themeFill="accent5" w:themeFillTint="33"/>
      </w:tcPr>
    </w:tblStylePr>
    <w:tblStylePr w:type="band1Horz">
      <w:tblPr/>
      <w:tcPr>
        <w:shd w:val="clear" w:color="auto" w:fill="E4E1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
    <w:name w:val="List Table 7 Colorful"/>
    <w:basedOn w:val="TableNormal"/>
    <w:uiPriority w:val="52"/>
    <w:rsid w:val="00F45A3F"/>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
    <w:name w:val="List Table 6 Colorful"/>
    <w:basedOn w:val="TableNormal"/>
    <w:uiPriority w:val="51"/>
    <w:rsid w:val="00F45A3F"/>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5Dark">
    <w:name w:val="List Table 5 Dark"/>
    <w:basedOn w:val="TableNormal"/>
    <w:uiPriority w:val="50"/>
    <w:rsid w:val="00F45A3F"/>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
    <w:name w:val="List Table 4"/>
    <w:basedOn w:val="TableNormal"/>
    <w:uiPriority w:val="49"/>
    <w:rsid w:val="00F45A3F"/>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
    <w:name w:val="Grid Table 7 Colorful"/>
    <w:basedOn w:val="TableNormal"/>
    <w:uiPriority w:val="52"/>
    <w:rsid w:val="00F45A3F"/>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ormalWeb">
    <w:name w:val="Normal (Web)"/>
    <w:basedOn w:val="Normal"/>
    <w:uiPriority w:val="99"/>
    <w:unhideWhenUsed/>
    <w:rsid w:val="00993782"/>
    <w:pPr>
      <w:spacing w:before="100" w:beforeAutospacing="1" w:after="100" w:afterAutospacing="1"/>
    </w:pPr>
    <w:rPr>
      <w:rFonts w:ascii="Times New Roman" w:eastAsia="Times New Roman" w:hAnsi="Times New Roman" w:cs="Times New Roman"/>
      <w:lang w:val="en-GB" w:eastAsia="en-GB"/>
    </w:rPr>
  </w:style>
  <w:style w:type="character" w:customStyle="1" w:styleId="apple-converted-space">
    <w:name w:val="apple-converted-space"/>
    <w:basedOn w:val="DefaultParagraphFont"/>
    <w:rsid w:val="00993782"/>
  </w:style>
  <w:style w:type="character" w:customStyle="1" w:styleId="UnresolvedMention">
    <w:name w:val="Unresolved Mention"/>
    <w:basedOn w:val="DefaultParagraphFont"/>
    <w:uiPriority w:val="99"/>
    <w:semiHidden/>
    <w:unhideWhenUsed/>
    <w:rsid w:val="00BB70C5"/>
    <w:rPr>
      <w:color w:val="605E5C"/>
      <w:shd w:val="clear" w:color="auto" w:fill="E1DFDD"/>
    </w:rPr>
  </w:style>
  <w:style w:type="character" w:styleId="Strong">
    <w:name w:val="Strong"/>
    <w:basedOn w:val="DefaultParagraphFont"/>
    <w:uiPriority w:val="22"/>
    <w:qFormat/>
    <w:rsid w:val="009742A0"/>
    <w:rPr>
      <w:b/>
      <w:bCs/>
    </w:rPr>
  </w:style>
  <w:style w:type="paragraph" w:customStyle="1" w:styleId="has-label">
    <w:name w:val="has-label"/>
    <w:basedOn w:val="Normal"/>
    <w:rsid w:val="001534D1"/>
    <w:pPr>
      <w:spacing w:before="100" w:beforeAutospacing="1" w:after="100" w:afterAutospacing="1"/>
    </w:pPr>
    <w:rPr>
      <w:rFonts w:ascii="Times New Roman" w:eastAsia="Times New Roman" w:hAnsi="Times New Roman" w:cs="Times New Roman"/>
      <w:lang w:val="en-GB" w:eastAsia="en-GB"/>
    </w:rPr>
  </w:style>
  <w:style w:type="paragraph" w:styleId="BalloonText">
    <w:name w:val="Balloon Text"/>
    <w:basedOn w:val="Normal"/>
    <w:link w:val="BalloonTextChar"/>
    <w:semiHidden/>
    <w:unhideWhenUsed/>
    <w:rsid w:val="00D1068B"/>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1068B"/>
    <w:rPr>
      <w:rFonts w:ascii="Tahoma" w:hAnsi="Tahoma" w:cs="Tahoma"/>
      <w:sz w:val="16"/>
      <w:szCs w:val="16"/>
    </w:rPr>
  </w:style>
  <w:style w:type="paragraph" w:customStyle="1" w:styleId="Default">
    <w:name w:val="Default"/>
    <w:rsid w:val="009F6442"/>
    <w:pPr>
      <w:autoSpaceDE w:val="0"/>
      <w:autoSpaceDN w:val="0"/>
      <w:adjustRightInd w:val="0"/>
      <w:spacing w:after="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041599">
      <w:bodyDiv w:val="1"/>
      <w:marLeft w:val="0"/>
      <w:marRight w:val="0"/>
      <w:marTop w:val="0"/>
      <w:marBottom w:val="0"/>
      <w:divBdr>
        <w:top w:val="none" w:sz="0" w:space="0" w:color="auto"/>
        <w:left w:val="none" w:sz="0" w:space="0" w:color="auto"/>
        <w:bottom w:val="none" w:sz="0" w:space="0" w:color="auto"/>
        <w:right w:val="none" w:sz="0" w:space="0" w:color="auto"/>
      </w:divBdr>
    </w:div>
    <w:div w:id="524025965">
      <w:bodyDiv w:val="1"/>
      <w:marLeft w:val="0"/>
      <w:marRight w:val="0"/>
      <w:marTop w:val="0"/>
      <w:marBottom w:val="0"/>
      <w:divBdr>
        <w:top w:val="none" w:sz="0" w:space="0" w:color="auto"/>
        <w:left w:val="none" w:sz="0" w:space="0" w:color="auto"/>
        <w:bottom w:val="none" w:sz="0" w:space="0" w:color="auto"/>
        <w:right w:val="none" w:sz="0" w:space="0" w:color="auto"/>
      </w:divBdr>
      <w:divsChild>
        <w:div w:id="363947583">
          <w:marLeft w:val="0"/>
          <w:marRight w:val="0"/>
          <w:marTop w:val="0"/>
          <w:marBottom w:val="0"/>
          <w:divBdr>
            <w:top w:val="none" w:sz="0" w:space="0" w:color="auto"/>
            <w:left w:val="none" w:sz="0" w:space="0" w:color="auto"/>
            <w:bottom w:val="none" w:sz="0" w:space="0" w:color="auto"/>
            <w:right w:val="none" w:sz="0" w:space="0" w:color="auto"/>
          </w:divBdr>
          <w:divsChild>
            <w:div w:id="1361200602">
              <w:marLeft w:val="0"/>
              <w:marRight w:val="0"/>
              <w:marTop w:val="0"/>
              <w:marBottom w:val="0"/>
              <w:divBdr>
                <w:top w:val="none" w:sz="0" w:space="0" w:color="auto"/>
                <w:left w:val="none" w:sz="0" w:space="0" w:color="auto"/>
                <w:bottom w:val="none" w:sz="0" w:space="0" w:color="auto"/>
                <w:right w:val="none" w:sz="0" w:space="0" w:color="auto"/>
              </w:divBdr>
              <w:divsChild>
                <w:div w:id="2088992022">
                  <w:marLeft w:val="0"/>
                  <w:marRight w:val="0"/>
                  <w:marTop w:val="0"/>
                  <w:marBottom w:val="0"/>
                  <w:divBdr>
                    <w:top w:val="none" w:sz="0" w:space="0" w:color="auto"/>
                    <w:left w:val="none" w:sz="0" w:space="0" w:color="auto"/>
                    <w:bottom w:val="none" w:sz="0" w:space="0" w:color="auto"/>
                    <w:right w:val="none" w:sz="0" w:space="0" w:color="auto"/>
                  </w:divBdr>
                </w:div>
              </w:divsChild>
            </w:div>
            <w:div w:id="104277300">
              <w:marLeft w:val="0"/>
              <w:marRight w:val="0"/>
              <w:marTop w:val="0"/>
              <w:marBottom w:val="0"/>
              <w:divBdr>
                <w:top w:val="none" w:sz="0" w:space="0" w:color="auto"/>
                <w:left w:val="none" w:sz="0" w:space="0" w:color="auto"/>
                <w:bottom w:val="none" w:sz="0" w:space="0" w:color="auto"/>
                <w:right w:val="none" w:sz="0" w:space="0" w:color="auto"/>
              </w:divBdr>
              <w:divsChild>
                <w:div w:id="1383670339">
                  <w:marLeft w:val="0"/>
                  <w:marRight w:val="0"/>
                  <w:marTop w:val="0"/>
                  <w:marBottom w:val="0"/>
                  <w:divBdr>
                    <w:top w:val="none" w:sz="0" w:space="0" w:color="auto"/>
                    <w:left w:val="none" w:sz="0" w:space="0" w:color="auto"/>
                    <w:bottom w:val="none" w:sz="0" w:space="0" w:color="auto"/>
                    <w:right w:val="none" w:sz="0" w:space="0" w:color="auto"/>
                  </w:divBdr>
                </w:div>
              </w:divsChild>
            </w:div>
            <w:div w:id="93719640">
              <w:marLeft w:val="0"/>
              <w:marRight w:val="0"/>
              <w:marTop w:val="0"/>
              <w:marBottom w:val="0"/>
              <w:divBdr>
                <w:top w:val="none" w:sz="0" w:space="0" w:color="auto"/>
                <w:left w:val="none" w:sz="0" w:space="0" w:color="auto"/>
                <w:bottom w:val="none" w:sz="0" w:space="0" w:color="auto"/>
                <w:right w:val="none" w:sz="0" w:space="0" w:color="auto"/>
              </w:divBdr>
              <w:divsChild>
                <w:div w:id="10188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664882">
      <w:bodyDiv w:val="1"/>
      <w:marLeft w:val="0"/>
      <w:marRight w:val="0"/>
      <w:marTop w:val="0"/>
      <w:marBottom w:val="0"/>
      <w:divBdr>
        <w:top w:val="none" w:sz="0" w:space="0" w:color="auto"/>
        <w:left w:val="none" w:sz="0" w:space="0" w:color="auto"/>
        <w:bottom w:val="none" w:sz="0" w:space="0" w:color="auto"/>
        <w:right w:val="none" w:sz="0" w:space="0" w:color="auto"/>
      </w:divBdr>
    </w:div>
    <w:div w:id="859320815">
      <w:bodyDiv w:val="1"/>
      <w:marLeft w:val="0"/>
      <w:marRight w:val="0"/>
      <w:marTop w:val="0"/>
      <w:marBottom w:val="0"/>
      <w:divBdr>
        <w:top w:val="none" w:sz="0" w:space="0" w:color="auto"/>
        <w:left w:val="none" w:sz="0" w:space="0" w:color="auto"/>
        <w:bottom w:val="none" w:sz="0" w:space="0" w:color="auto"/>
        <w:right w:val="none" w:sz="0" w:space="0" w:color="auto"/>
      </w:divBdr>
    </w:div>
    <w:div w:id="936711491">
      <w:bodyDiv w:val="1"/>
      <w:marLeft w:val="0"/>
      <w:marRight w:val="0"/>
      <w:marTop w:val="0"/>
      <w:marBottom w:val="0"/>
      <w:divBdr>
        <w:top w:val="none" w:sz="0" w:space="0" w:color="auto"/>
        <w:left w:val="none" w:sz="0" w:space="0" w:color="auto"/>
        <w:bottom w:val="none" w:sz="0" w:space="0" w:color="auto"/>
        <w:right w:val="none" w:sz="0" w:space="0" w:color="auto"/>
      </w:divBdr>
    </w:div>
    <w:div w:id="1217081257">
      <w:bodyDiv w:val="1"/>
      <w:marLeft w:val="0"/>
      <w:marRight w:val="0"/>
      <w:marTop w:val="0"/>
      <w:marBottom w:val="0"/>
      <w:divBdr>
        <w:top w:val="none" w:sz="0" w:space="0" w:color="auto"/>
        <w:left w:val="none" w:sz="0" w:space="0" w:color="auto"/>
        <w:bottom w:val="none" w:sz="0" w:space="0" w:color="auto"/>
        <w:right w:val="none" w:sz="0" w:space="0" w:color="auto"/>
      </w:divBdr>
      <w:divsChild>
        <w:div w:id="1430080669">
          <w:marLeft w:val="0"/>
          <w:marRight w:val="0"/>
          <w:marTop w:val="0"/>
          <w:marBottom w:val="0"/>
          <w:divBdr>
            <w:top w:val="none" w:sz="0" w:space="0" w:color="auto"/>
            <w:left w:val="none" w:sz="0" w:space="0" w:color="auto"/>
            <w:bottom w:val="none" w:sz="0" w:space="0" w:color="auto"/>
            <w:right w:val="none" w:sz="0" w:space="0" w:color="auto"/>
          </w:divBdr>
        </w:div>
      </w:divsChild>
    </w:div>
    <w:div w:id="1332834563">
      <w:bodyDiv w:val="1"/>
      <w:marLeft w:val="0"/>
      <w:marRight w:val="0"/>
      <w:marTop w:val="0"/>
      <w:marBottom w:val="0"/>
      <w:divBdr>
        <w:top w:val="none" w:sz="0" w:space="0" w:color="auto"/>
        <w:left w:val="none" w:sz="0" w:space="0" w:color="auto"/>
        <w:bottom w:val="none" w:sz="0" w:space="0" w:color="auto"/>
        <w:right w:val="none" w:sz="0" w:space="0" w:color="auto"/>
      </w:divBdr>
    </w:div>
    <w:div w:id="1385712376">
      <w:bodyDiv w:val="1"/>
      <w:marLeft w:val="0"/>
      <w:marRight w:val="0"/>
      <w:marTop w:val="0"/>
      <w:marBottom w:val="0"/>
      <w:divBdr>
        <w:top w:val="none" w:sz="0" w:space="0" w:color="auto"/>
        <w:left w:val="none" w:sz="0" w:space="0" w:color="auto"/>
        <w:bottom w:val="none" w:sz="0" w:space="0" w:color="auto"/>
        <w:right w:val="none" w:sz="0" w:space="0" w:color="auto"/>
      </w:divBdr>
    </w:div>
    <w:div w:id="1435789262">
      <w:bodyDiv w:val="1"/>
      <w:marLeft w:val="0"/>
      <w:marRight w:val="0"/>
      <w:marTop w:val="0"/>
      <w:marBottom w:val="0"/>
      <w:divBdr>
        <w:top w:val="none" w:sz="0" w:space="0" w:color="auto"/>
        <w:left w:val="none" w:sz="0" w:space="0" w:color="auto"/>
        <w:bottom w:val="none" w:sz="0" w:space="0" w:color="auto"/>
        <w:right w:val="none" w:sz="0" w:space="0" w:color="auto"/>
      </w:divBdr>
      <w:divsChild>
        <w:div w:id="2060199207">
          <w:marLeft w:val="0"/>
          <w:marRight w:val="0"/>
          <w:marTop w:val="0"/>
          <w:marBottom w:val="0"/>
          <w:divBdr>
            <w:top w:val="none" w:sz="0" w:space="0" w:color="auto"/>
            <w:left w:val="none" w:sz="0" w:space="0" w:color="auto"/>
            <w:bottom w:val="none" w:sz="0" w:space="0" w:color="auto"/>
            <w:right w:val="none" w:sz="0" w:space="0" w:color="auto"/>
          </w:divBdr>
          <w:divsChild>
            <w:div w:id="263341658">
              <w:marLeft w:val="0"/>
              <w:marRight w:val="0"/>
              <w:marTop w:val="0"/>
              <w:marBottom w:val="0"/>
              <w:divBdr>
                <w:top w:val="none" w:sz="0" w:space="0" w:color="auto"/>
                <w:left w:val="none" w:sz="0" w:space="0" w:color="auto"/>
                <w:bottom w:val="none" w:sz="0" w:space="0" w:color="auto"/>
                <w:right w:val="none" w:sz="0" w:space="0" w:color="auto"/>
              </w:divBdr>
              <w:divsChild>
                <w:div w:id="1706907511">
                  <w:marLeft w:val="0"/>
                  <w:marRight w:val="0"/>
                  <w:marTop w:val="0"/>
                  <w:marBottom w:val="0"/>
                  <w:divBdr>
                    <w:top w:val="none" w:sz="0" w:space="0" w:color="auto"/>
                    <w:left w:val="none" w:sz="0" w:space="0" w:color="auto"/>
                    <w:bottom w:val="none" w:sz="0" w:space="0" w:color="auto"/>
                    <w:right w:val="none" w:sz="0" w:space="0" w:color="auto"/>
                  </w:divBdr>
                  <w:divsChild>
                    <w:div w:id="83453885">
                      <w:marLeft w:val="0"/>
                      <w:marRight w:val="0"/>
                      <w:marTop w:val="0"/>
                      <w:marBottom w:val="0"/>
                      <w:divBdr>
                        <w:top w:val="none" w:sz="0" w:space="0" w:color="auto"/>
                        <w:left w:val="none" w:sz="0" w:space="0" w:color="auto"/>
                        <w:bottom w:val="none" w:sz="0" w:space="0" w:color="auto"/>
                        <w:right w:val="none" w:sz="0" w:space="0" w:color="auto"/>
                      </w:divBdr>
                      <w:divsChild>
                        <w:div w:id="2049718993">
                          <w:marLeft w:val="0"/>
                          <w:marRight w:val="0"/>
                          <w:marTop w:val="0"/>
                          <w:marBottom w:val="0"/>
                          <w:divBdr>
                            <w:top w:val="none" w:sz="0" w:space="0" w:color="auto"/>
                            <w:left w:val="none" w:sz="0" w:space="0" w:color="auto"/>
                            <w:bottom w:val="none" w:sz="0" w:space="0" w:color="auto"/>
                            <w:right w:val="none" w:sz="0" w:space="0" w:color="auto"/>
                          </w:divBdr>
                          <w:divsChild>
                            <w:div w:id="52119193">
                              <w:marLeft w:val="0"/>
                              <w:marRight w:val="0"/>
                              <w:marTop w:val="0"/>
                              <w:marBottom w:val="0"/>
                              <w:divBdr>
                                <w:top w:val="none" w:sz="0" w:space="0" w:color="auto"/>
                                <w:left w:val="none" w:sz="0" w:space="0" w:color="auto"/>
                                <w:bottom w:val="none" w:sz="0" w:space="0" w:color="auto"/>
                                <w:right w:val="none" w:sz="0" w:space="0" w:color="auto"/>
                              </w:divBdr>
                              <w:divsChild>
                                <w:div w:id="1104375078">
                                  <w:marLeft w:val="0"/>
                                  <w:marRight w:val="0"/>
                                  <w:marTop w:val="0"/>
                                  <w:marBottom w:val="0"/>
                                  <w:divBdr>
                                    <w:top w:val="none" w:sz="0" w:space="0" w:color="auto"/>
                                    <w:left w:val="none" w:sz="0" w:space="0" w:color="auto"/>
                                    <w:bottom w:val="none" w:sz="0" w:space="0" w:color="auto"/>
                                    <w:right w:val="none" w:sz="0" w:space="0" w:color="auto"/>
                                  </w:divBdr>
                                  <w:divsChild>
                                    <w:div w:id="36441591">
                                      <w:marLeft w:val="0"/>
                                      <w:marRight w:val="0"/>
                                      <w:marTop w:val="0"/>
                                      <w:marBottom w:val="0"/>
                                      <w:divBdr>
                                        <w:top w:val="none" w:sz="0" w:space="0" w:color="auto"/>
                                        <w:left w:val="none" w:sz="0" w:space="0" w:color="auto"/>
                                        <w:bottom w:val="none" w:sz="0" w:space="0" w:color="auto"/>
                                        <w:right w:val="none" w:sz="0" w:space="0" w:color="auto"/>
                                      </w:divBdr>
                                      <w:divsChild>
                                        <w:div w:id="1061489595">
                                          <w:marLeft w:val="0"/>
                                          <w:marRight w:val="0"/>
                                          <w:marTop w:val="0"/>
                                          <w:marBottom w:val="0"/>
                                          <w:divBdr>
                                            <w:top w:val="none" w:sz="0" w:space="0" w:color="auto"/>
                                            <w:left w:val="none" w:sz="0" w:space="0" w:color="auto"/>
                                            <w:bottom w:val="none" w:sz="0" w:space="0" w:color="auto"/>
                                            <w:right w:val="none" w:sz="0" w:space="0" w:color="auto"/>
                                          </w:divBdr>
                                          <w:divsChild>
                                            <w:div w:id="159678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2918197">
      <w:bodyDiv w:val="1"/>
      <w:marLeft w:val="0"/>
      <w:marRight w:val="0"/>
      <w:marTop w:val="0"/>
      <w:marBottom w:val="0"/>
      <w:divBdr>
        <w:top w:val="none" w:sz="0" w:space="0" w:color="auto"/>
        <w:left w:val="none" w:sz="0" w:space="0" w:color="auto"/>
        <w:bottom w:val="none" w:sz="0" w:space="0" w:color="auto"/>
        <w:right w:val="none" w:sz="0" w:space="0" w:color="auto"/>
      </w:divBdr>
      <w:divsChild>
        <w:div w:id="1641228777">
          <w:marLeft w:val="0"/>
          <w:marRight w:val="0"/>
          <w:marTop w:val="0"/>
          <w:marBottom w:val="0"/>
          <w:divBdr>
            <w:top w:val="none" w:sz="0" w:space="0" w:color="auto"/>
            <w:left w:val="none" w:sz="0" w:space="0" w:color="auto"/>
            <w:bottom w:val="none" w:sz="0" w:space="0" w:color="auto"/>
            <w:right w:val="none" w:sz="0" w:space="0" w:color="auto"/>
          </w:divBdr>
          <w:divsChild>
            <w:div w:id="1558665768">
              <w:marLeft w:val="0"/>
              <w:marRight w:val="0"/>
              <w:marTop w:val="0"/>
              <w:marBottom w:val="0"/>
              <w:divBdr>
                <w:top w:val="none" w:sz="0" w:space="0" w:color="auto"/>
                <w:left w:val="none" w:sz="0" w:space="0" w:color="auto"/>
                <w:bottom w:val="none" w:sz="0" w:space="0" w:color="auto"/>
                <w:right w:val="none" w:sz="0" w:space="0" w:color="auto"/>
              </w:divBdr>
              <w:divsChild>
                <w:div w:id="11183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152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llroadsurgery.co.uk" TargetMode="External"/><Relationship Id="rId18" Type="http://schemas.openxmlformats.org/officeDocument/2006/relationships/hyperlink" Target="http://www.gov.uk" TargetMode="External"/><Relationship Id="rId26" Type="http://schemas.openxmlformats.org/officeDocument/2006/relationships/hyperlink" Target="mailto:info@ccfb.org.uk"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admin.millroadsurgery@nhs.net" TargetMode="External"/><Relationship Id="rId17" Type="http://schemas.openxmlformats.org/officeDocument/2006/relationships/hyperlink" Target="http://www.gov.uk" TargetMode="External"/><Relationship Id="rId25" Type="http://schemas.openxmlformats.org/officeDocument/2006/relationships/image" Target="media/image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gov.uk" TargetMode="External"/><Relationship Id="rId29" Type="http://schemas.openxmlformats.org/officeDocument/2006/relationships/hyperlink" Target="mailto:enquires@cpsimind.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millroadsurgery.co.uk" TargetMode="External"/><Relationship Id="rId23" Type="http://schemas.openxmlformats.org/officeDocument/2006/relationships/hyperlink" Target="https://www.centreforcities.org/publication/cities-outlook-2017/" TargetMode="External"/><Relationship Id="rId28" Type="http://schemas.openxmlformats.org/officeDocument/2006/relationships/hyperlink" Target="mailto:info@ccfb.org.uk"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gov.uk"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dmin.millroadsurgery@nhs.net" TargetMode="External"/><Relationship Id="rId22" Type="http://schemas.openxmlformats.org/officeDocument/2006/relationships/image" Target="media/image6.jpeg"/><Relationship Id="rId27" Type="http://schemas.openxmlformats.org/officeDocument/2006/relationships/hyperlink" Target="https://www.centreforcities.org/publication/cities-outlook-2017/" TargetMode="External"/><Relationship Id="rId30" Type="http://schemas.openxmlformats.org/officeDocument/2006/relationships/hyperlink" Target="mailto:enquires@cpsimind.org.uk" TargetMode="External"/><Relationship Id="rId35"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ヒラギノ丸ゴ Pro W4"/>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ＭＳ 明朝"/>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5863F-1AC8-4950-B649-5BB919372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Cohen</dc:creator>
  <cp:lastModifiedBy>Windows User</cp:lastModifiedBy>
  <cp:revision>2</cp:revision>
  <cp:lastPrinted>2020-07-24T16:55:00Z</cp:lastPrinted>
  <dcterms:created xsi:type="dcterms:W3CDTF">2020-07-24T16:56:00Z</dcterms:created>
  <dcterms:modified xsi:type="dcterms:W3CDTF">2020-07-24T16:56:00Z</dcterms:modified>
</cp:coreProperties>
</file>